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1780" w14:textId="181DCB0C" w:rsidR="00FC35EA" w:rsidRPr="0059667F" w:rsidRDefault="00C37B26" w:rsidP="003E5705">
      <w:pPr>
        <w:pStyle w:val="Titel"/>
        <w:rPr>
          <w:rFonts w:asciiTheme="minorHAnsi" w:hAnsiTheme="minorHAnsi" w:cstheme="minorHAnsi"/>
          <w:sz w:val="40"/>
          <w:szCs w:val="40"/>
          <w:u w:val="single"/>
        </w:rPr>
      </w:pPr>
      <w:r w:rsidRPr="0059667F">
        <w:rPr>
          <w:rFonts w:asciiTheme="minorHAnsi" w:hAnsiTheme="minorHAnsi" w:cstheme="minorHAnsi"/>
          <w:sz w:val="40"/>
          <w:szCs w:val="40"/>
        </w:rPr>
        <w:t xml:space="preserve">Privacyverklaring </w:t>
      </w:r>
      <w:proofErr w:type="spellStart"/>
      <w:r w:rsidR="004E1EF3">
        <w:rPr>
          <w:rFonts w:asciiTheme="minorHAnsi" w:hAnsiTheme="minorHAnsi" w:cstheme="minorHAnsi"/>
          <w:sz w:val="40"/>
          <w:szCs w:val="40"/>
        </w:rPr>
        <w:t>Miracles</w:t>
      </w:r>
      <w:proofErr w:type="spellEnd"/>
      <w:r w:rsidR="004E1EF3">
        <w:rPr>
          <w:rFonts w:asciiTheme="minorHAnsi" w:hAnsiTheme="minorHAnsi" w:cstheme="minorHAnsi"/>
          <w:sz w:val="40"/>
          <w:szCs w:val="40"/>
        </w:rPr>
        <w:t xml:space="preserve"> &amp; More</w:t>
      </w:r>
    </w:p>
    <w:p w14:paraId="3F495F12" w14:textId="77777777" w:rsidR="00FC35EA" w:rsidRPr="0059667F" w:rsidRDefault="00FC35EA" w:rsidP="00FC35EA">
      <w:pPr>
        <w:rPr>
          <w:rFonts w:asciiTheme="minorHAnsi" w:hAnsiTheme="minorHAnsi" w:cstheme="minorHAnsi"/>
          <w:sz w:val="24"/>
        </w:rPr>
      </w:pPr>
    </w:p>
    <w:p w14:paraId="78063369" w14:textId="77777777" w:rsidR="00FC35EA" w:rsidRPr="0059667F" w:rsidRDefault="00FC35EA" w:rsidP="003E5705">
      <w:pPr>
        <w:pStyle w:val="Kop3"/>
        <w:rPr>
          <w:rFonts w:asciiTheme="minorHAnsi" w:hAnsiTheme="minorHAnsi" w:cstheme="minorHAnsi"/>
          <w:sz w:val="24"/>
          <w:szCs w:val="24"/>
        </w:rPr>
      </w:pPr>
      <w:r w:rsidRPr="0059667F">
        <w:rPr>
          <w:rFonts w:asciiTheme="minorHAnsi" w:hAnsiTheme="minorHAnsi" w:cstheme="minorHAnsi"/>
          <w:sz w:val="24"/>
          <w:szCs w:val="24"/>
        </w:rPr>
        <w:t>Uw perso</w:t>
      </w:r>
      <w:r w:rsidR="00E03BCF" w:rsidRPr="0059667F">
        <w:rPr>
          <w:rFonts w:asciiTheme="minorHAnsi" w:hAnsiTheme="minorHAnsi" w:cstheme="minorHAnsi"/>
          <w:sz w:val="24"/>
          <w:szCs w:val="24"/>
        </w:rPr>
        <w:t>onsgegevens zijn goed beveiligd</w:t>
      </w:r>
    </w:p>
    <w:p w14:paraId="20EF48BE" w14:textId="31F3BAD2" w:rsidR="00161FF7" w:rsidRPr="0059667F" w:rsidRDefault="00161FF7" w:rsidP="00FC35EA">
      <w:pPr>
        <w:rPr>
          <w:rFonts w:asciiTheme="minorHAnsi" w:hAnsiTheme="minorHAnsi" w:cstheme="minorHAnsi"/>
          <w:sz w:val="24"/>
        </w:rPr>
      </w:pPr>
      <w:r w:rsidRPr="0059667F">
        <w:rPr>
          <w:rFonts w:asciiTheme="minorHAnsi" w:hAnsiTheme="minorHAnsi" w:cstheme="minorHAnsi"/>
          <w:sz w:val="24"/>
        </w:rPr>
        <w:t xml:space="preserve">Dit is de privacyverklaring van </w:t>
      </w:r>
      <w:proofErr w:type="spellStart"/>
      <w:r w:rsidR="004E1EF3">
        <w:rPr>
          <w:rFonts w:asciiTheme="minorHAnsi" w:hAnsiTheme="minorHAnsi" w:cstheme="minorHAnsi"/>
          <w:sz w:val="24"/>
        </w:rPr>
        <w:t>Miracles</w:t>
      </w:r>
      <w:proofErr w:type="spellEnd"/>
      <w:r w:rsidR="004E1EF3">
        <w:rPr>
          <w:rFonts w:asciiTheme="minorHAnsi" w:hAnsiTheme="minorHAnsi" w:cstheme="minorHAnsi"/>
          <w:sz w:val="24"/>
        </w:rPr>
        <w:t xml:space="preserve"> &amp; More</w:t>
      </w:r>
      <w:r w:rsidR="00B821AD" w:rsidRPr="0059667F">
        <w:rPr>
          <w:rFonts w:asciiTheme="minorHAnsi" w:hAnsiTheme="minorHAnsi" w:cstheme="minorHAnsi"/>
          <w:sz w:val="24"/>
        </w:rPr>
        <w:t>. Deze verklaring ziet op de verzameling en verwerking van persoonsgegevens van zowel onze medewerkers als onze cliënten.</w:t>
      </w:r>
    </w:p>
    <w:p w14:paraId="16C675C5" w14:textId="0A04DC8B" w:rsidR="00FC35EA" w:rsidRPr="0059667F" w:rsidRDefault="00FC35EA" w:rsidP="00FC35EA">
      <w:pPr>
        <w:rPr>
          <w:rFonts w:asciiTheme="minorHAnsi" w:hAnsiTheme="minorHAnsi" w:cstheme="minorHAnsi"/>
          <w:sz w:val="24"/>
        </w:rPr>
      </w:pPr>
      <w:r w:rsidRPr="0059667F">
        <w:rPr>
          <w:rFonts w:asciiTheme="minorHAnsi" w:hAnsiTheme="minorHAnsi" w:cstheme="minorHAnsi"/>
          <w:sz w:val="24"/>
        </w:rPr>
        <w:t xml:space="preserve">De bescherming van privacy is belangrijk voor u en voor ons. Wij gaan zorgvuldig met uw persoonsgegevens om. Uiteraard handelt </w:t>
      </w:r>
      <w:proofErr w:type="spellStart"/>
      <w:r w:rsidR="004E1EF3">
        <w:rPr>
          <w:rFonts w:asciiTheme="minorHAnsi" w:hAnsiTheme="minorHAnsi" w:cstheme="minorHAnsi"/>
          <w:sz w:val="24"/>
        </w:rPr>
        <w:t>Miracles</w:t>
      </w:r>
      <w:proofErr w:type="spellEnd"/>
      <w:r w:rsidR="004E1EF3">
        <w:rPr>
          <w:rFonts w:asciiTheme="minorHAnsi" w:hAnsiTheme="minorHAnsi" w:cstheme="minorHAnsi"/>
          <w:sz w:val="24"/>
        </w:rPr>
        <w:t xml:space="preserve"> &amp; More </w:t>
      </w:r>
      <w:r w:rsidRPr="0059667F">
        <w:rPr>
          <w:rFonts w:asciiTheme="minorHAnsi" w:hAnsiTheme="minorHAnsi" w:cstheme="minorHAnsi"/>
          <w:sz w:val="24"/>
        </w:rPr>
        <w:t xml:space="preserve">volgens de eisen van de </w:t>
      </w:r>
      <w:r w:rsidR="00B821AD" w:rsidRPr="0059667F">
        <w:rPr>
          <w:rFonts w:asciiTheme="minorHAnsi" w:hAnsiTheme="minorHAnsi" w:cstheme="minorHAnsi"/>
          <w:sz w:val="24"/>
        </w:rPr>
        <w:t xml:space="preserve">Algemene Verordening Gegevensbescherming </w:t>
      </w:r>
      <w:r w:rsidR="00C37B26" w:rsidRPr="0059667F">
        <w:rPr>
          <w:rFonts w:asciiTheme="minorHAnsi" w:hAnsiTheme="minorHAnsi" w:cstheme="minorHAnsi"/>
          <w:sz w:val="24"/>
        </w:rPr>
        <w:t xml:space="preserve">en de toepasselijke </w:t>
      </w:r>
      <w:r w:rsidR="00B821AD" w:rsidRPr="0059667F">
        <w:rPr>
          <w:rFonts w:asciiTheme="minorHAnsi" w:hAnsiTheme="minorHAnsi" w:cstheme="minorHAnsi"/>
          <w:sz w:val="24"/>
        </w:rPr>
        <w:t xml:space="preserve">wette en </w:t>
      </w:r>
      <w:r w:rsidR="00C37B26" w:rsidRPr="0059667F">
        <w:rPr>
          <w:rFonts w:asciiTheme="minorHAnsi" w:hAnsiTheme="minorHAnsi" w:cstheme="minorHAnsi"/>
          <w:sz w:val="24"/>
        </w:rPr>
        <w:t>richtlijnen vanuit de Europese Unie</w:t>
      </w:r>
      <w:r w:rsidR="00B821AD" w:rsidRPr="0059667F">
        <w:rPr>
          <w:rFonts w:asciiTheme="minorHAnsi" w:hAnsiTheme="minorHAnsi" w:cstheme="minorHAnsi"/>
          <w:sz w:val="24"/>
        </w:rPr>
        <w:t xml:space="preserve"> en de landelijke overheid</w:t>
      </w:r>
      <w:r w:rsidR="00E03BCF" w:rsidRPr="0059667F">
        <w:rPr>
          <w:rFonts w:asciiTheme="minorHAnsi" w:hAnsiTheme="minorHAnsi" w:cstheme="minorHAnsi"/>
          <w:sz w:val="24"/>
        </w:rPr>
        <w:t>.</w:t>
      </w:r>
      <w:r w:rsidR="00C37B26" w:rsidRPr="0059667F">
        <w:rPr>
          <w:rFonts w:asciiTheme="minorHAnsi" w:hAnsiTheme="minorHAnsi" w:cstheme="minorHAnsi"/>
          <w:sz w:val="24"/>
        </w:rPr>
        <w:t xml:space="preserve"> Hieronder zijn uw belangrijkste rechten en plichten op het gebied van privacy weergegeven</w:t>
      </w:r>
      <w:r w:rsidR="00B821AD" w:rsidRPr="0059667F">
        <w:rPr>
          <w:rFonts w:asciiTheme="minorHAnsi" w:hAnsiTheme="minorHAnsi" w:cstheme="minorHAnsi"/>
          <w:sz w:val="24"/>
        </w:rPr>
        <w:t xml:space="preserve"> en gaan wij in op de manier waarop wij omgaan met persoonsgegevens, welke processen en protocollen wij hanteren en hoe wij de veiligheid van u en uw gegevens waarborgen.</w:t>
      </w:r>
    </w:p>
    <w:p w14:paraId="56A0CAC0" w14:textId="77777777" w:rsidR="00B821AD" w:rsidRPr="0059667F" w:rsidRDefault="00B821AD" w:rsidP="00FC35EA">
      <w:pPr>
        <w:rPr>
          <w:rFonts w:asciiTheme="minorHAnsi" w:hAnsiTheme="minorHAnsi" w:cstheme="minorHAnsi"/>
          <w:sz w:val="24"/>
        </w:rPr>
      </w:pPr>
    </w:p>
    <w:p w14:paraId="718F0CD3" w14:textId="77777777" w:rsidR="00B821AD" w:rsidRPr="0059667F" w:rsidRDefault="00B821AD" w:rsidP="00FC35EA">
      <w:pPr>
        <w:rPr>
          <w:rFonts w:asciiTheme="minorHAnsi" w:hAnsiTheme="minorHAnsi" w:cstheme="minorHAnsi"/>
          <w:sz w:val="24"/>
        </w:rPr>
      </w:pPr>
      <w:r w:rsidRPr="0059667F">
        <w:rPr>
          <w:rFonts w:asciiTheme="minorHAnsi" w:hAnsiTheme="minorHAnsi" w:cstheme="minorHAnsi"/>
          <w:sz w:val="24"/>
        </w:rPr>
        <w:t>Om ervoor te zorgen dat u altijd op de hoogte blijft van de actuele stand van zaken rondom de verzameling en verwerking van uw persoonsgegevens herzien wij deze Privacyverklaring periodiek. Stelt u zich er dus zeker van dat u altijd beschikt over de actuele versie van de Privacyverklaring wanneer u een beroep doet op één van uw rechten zodat wij u zo efficiënt mogelijk van dienst kunnen zijn.</w:t>
      </w:r>
    </w:p>
    <w:p w14:paraId="53345308" w14:textId="77777777" w:rsidR="00B821AD" w:rsidRPr="0059667F" w:rsidRDefault="003E4315" w:rsidP="00B821AD">
      <w:pPr>
        <w:pStyle w:val="Kop3"/>
        <w:rPr>
          <w:rFonts w:asciiTheme="minorHAnsi" w:hAnsiTheme="minorHAnsi" w:cstheme="minorHAnsi"/>
          <w:sz w:val="24"/>
          <w:szCs w:val="24"/>
        </w:rPr>
      </w:pPr>
      <w:r w:rsidRPr="0059667F">
        <w:rPr>
          <w:rFonts w:asciiTheme="minorHAnsi" w:hAnsiTheme="minorHAnsi" w:cstheme="minorHAnsi"/>
          <w:sz w:val="24"/>
          <w:szCs w:val="24"/>
        </w:rPr>
        <w:t>Definities</w:t>
      </w:r>
    </w:p>
    <w:p w14:paraId="196239F8" w14:textId="1C75D5B4" w:rsidR="003E4315" w:rsidRPr="0059667F" w:rsidRDefault="00F56334" w:rsidP="003E4315">
      <w:pPr>
        <w:pStyle w:val="Lijstalinea"/>
        <w:numPr>
          <w:ilvl w:val="0"/>
          <w:numId w:val="10"/>
        </w:numPr>
        <w:rPr>
          <w:rFonts w:asciiTheme="minorHAnsi" w:hAnsiTheme="minorHAnsi" w:cstheme="minorHAnsi"/>
          <w:sz w:val="24"/>
        </w:rPr>
      </w:pPr>
      <w:r w:rsidRPr="0059667F">
        <w:rPr>
          <w:rFonts w:asciiTheme="minorHAnsi" w:hAnsiTheme="minorHAnsi" w:cstheme="minorHAnsi"/>
          <w:sz w:val="24"/>
        </w:rPr>
        <w:t>Verwerkingsverantwoordelijke</w:t>
      </w:r>
      <w:r w:rsidR="003E4315" w:rsidRPr="0059667F">
        <w:rPr>
          <w:rFonts w:asciiTheme="minorHAnsi" w:hAnsiTheme="minorHAnsi" w:cstheme="minorHAnsi"/>
          <w:sz w:val="24"/>
        </w:rPr>
        <w:t xml:space="preserve">, hierna te noemen verantwoordelijke: </w:t>
      </w:r>
      <w:proofErr w:type="spellStart"/>
      <w:r w:rsidR="004E1EF3">
        <w:rPr>
          <w:rFonts w:asciiTheme="minorHAnsi" w:hAnsiTheme="minorHAnsi" w:cstheme="minorHAnsi"/>
          <w:sz w:val="24"/>
        </w:rPr>
        <w:t>Miracles</w:t>
      </w:r>
      <w:proofErr w:type="spellEnd"/>
      <w:r w:rsidR="004E1EF3">
        <w:rPr>
          <w:rFonts w:asciiTheme="minorHAnsi" w:hAnsiTheme="minorHAnsi" w:cstheme="minorHAnsi"/>
          <w:sz w:val="24"/>
        </w:rPr>
        <w:t xml:space="preserve"> &amp; More</w:t>
      </w:r>
      <w:r w:rsidR="003E4315" w:rsidRPr="0059667F">
        <w:rPr>
          <w:rFonts w:asciiTheme="minorHAnsi" w:hAnsiTheme="minorHAnsi" w:cstheme="minorHAnsi"/>
          <w:sz w:val="24"/>
        </w:rPr>
        <w:t xml:space="preserve">, gevestigd te </w:t>
      </w:r>
      <w:r w:rsidR="004E1EF3">
        <w:rPr>
          <w:rFonts w:asciiTheme="minorHAnsi" w:hAnsiTheme="minorHAnsi" w:cstheme="minorHAnsi"/>
          <w:sz w:val="24"/>
        </w:rPr>
        <w:t>Roggel</w:t>
      </w:r>
      <w:r w:rsidR="003E4315" w:rsidRPr="0059667F">
        <w:rPr>
          <w:rFonts w:asciiTheme="minorHAnsi" w:hAnsiTheme="minorHAnsi" w:cstheme="minorHAnsi"/>
          <w:sz w:val="24"/>
        </w:rPr>
        <w:t xml:space="preserve">, ingeschreven bij de kamer van koophandel onder nummer </w:t>
      </w:r>
      <w:r w:rsidR="004E1EF3">
        <w:rPr>
          <w:rFonts w:asciiTheme="minorHAnsi" w:hAnsiTheme="minorHAnsi" w:cstheme="minorHAnsi"/>
          <w:sz w:val="24"/>
        </w:rPr>
        <w:t>65149807;</w:t>
      </w:r>
    </w:p>
    <w:p w14:paraId="68568D53" w14:textId="77777777" w:rsidR="00F56334" w:rsidRPr="0059667F" w:rsidRDefault="00F56334" w:rsidP="003E4315">
      <w:pPr>
        <w:pStyle w:val="Lijstalinea"/>
        <w:numPr>
          <w:ilvl w:val="0"/>
          <w:numId w:val="10"/>
        </w:numPr>
        <w:rPr>
          <w:rFonts w:asciiTheme="minorHAnsi" w:hAnsiTheme="minorHAnsi" w:cstheme="minorHAnsi"/>
          <w:sz w:val="24"/>
        </w:rPr>
      </w:pPr>
      <w:r w:rsidRPr="0059667F">
        <w:rPr>
          <w:rFonts w:asciiTheme="minorHAnsi" w:hAnsiTheme="minorHAnsi" w:cstheme="minorHAnsi"/>
          <w:sz w:val="24"/>
        </w:rPr>
        <w:t>Verwerker: Partijen die ten behoeve van de verwerkingsverantwoordelijke persoonsgegevens verwerkt</w:t>
      </w:r>
    </w:p>
    <w:p w14:paraId="5B7885C3" w14:textId="77777777" w:rsidR="003E5705" w:rsidRPr="0059667F" w:rsidRDefault="003E5705" w:rsidP="003E5705">
      <w:pPr>
        <w:pStyle w:val="Kop3"/>
        <w:rPr>
          <w:rFonts w:asciiTheme="minorHAnsi" w:hAnsiTheme="minorHAnsi" w:cstheme="minorHAnsi"/>
          <w:sz w:val="24"/>
          <w:szCs w:val="24"/>
        </w:rPr>
      </w:pPr>
      <w:r w:rsidRPr="0059667F">
        <w:rPr>
          <w:rFonts w:asciiTheme="minorHAnsi" w:hAnsiTheme="minorHAnsi" w:cstheme="minorHAnsi"/>
          <w:sz w:val="24"/>
          <w:szCs w:val="24"/>
        </w:rPr>
        <w:t>Voldoen aan privacywetgeving</w:t>
      </w:r>
    </w:p>
    <w:p w14:paraId="39B07729" w14:textId="2C5A3B89" w:rsidR="003E5705" w:rsidRPr="0059667F" w:rsidRDefault="004E1EF3" w:rsidP="003E5705">
      <w:pPr>
        <w:pStyle w:val="Geenafstand"/>
        <w:rPr>
          <w:rFonts w:asciiTheme="minorHAnsi" w:hAnsiTheme="minorHAnsi" w:cstheme="minorHAnsi"/>
          <w:sz w:val="24"/>
          <w:szCs w:val="24"/>
        </w:rPr>
      </w:pPr>
      <w:proofErr w:type="spellStart"/>
      <w:r>
        <w:rPr>
          <w:rFonts w:asciiTheme="minorHAnsi" w:hAnsiTheme="minorHAnsi" w:cstheme="minorHAnsi"/>
          <w:sz w:val="24"/>
          <w:szCs w:val="24"/>
        </w:rPr>
        <w:t>Miracles</w:t>
      </w:r>
      <w:proofErr w:type="spellEnd"/>
      <w:r>
        <w:rPr>
          <w:rFonts w:asciiTheme="minorHAnsi" w:hAnsiTheme="minorHAnsi" w:cstheme="minorHAnsi"/>
          <w:sz w:val="24"/>
          <w:szCs w:val="24"/>
        </w:rPr>
        <w:t xml:space="preserve"> &amp; More</w:t>
      </w:r>
      <w:r w:rsidR="003E5705" w:rsidRPr="0059667F">
        <w:rPr>
          <w:rFonts w:asciiTheme="minorHAnsi" w:hAnsiTheme="minorHAnsi" w:cstheme="minorHAnsi"/>
          <w:sz w:val="24"/>
          <w:szCs w:val="24"/>
        </w:rPr>
        <w:t xml:space="preserve"> is een organisatie die valt onder de toepassing van de Algemene Verordening Gegevensbescherming. Wij werken er hard aan om blijvend te voldoen aan de eisen die deze verordening en andere wetgeving aan ons stelt. Zo hebben wij een functionaris gegevensbescherming aangesteld en houden wij in een zogeheten ‘Verwerkingenregister’ bij welke soorten gegevens wij op welke manier verwerken</w:t>
      </w:r>
    </w:p>
    <w:p w14:paraId="41D83A42" w14:textId="77777777" w:rsidR="003E5705" w:rsidRPr="0059667F" w:rsidRDefault="003E5705" w:rsidP="00FC35EA">
      <w:pPr>
        <w:rPr>
          <w:rFonts w:asciiTheme="minorHAnsi" w:hAnsiTheme="minorHAnsi" w:cstheme="minorHAnsi"/>
          <w:sz w:val="24"/>
        </w:rPr>
      </w:pPr>
    </w:p>
    <w:p w14:paraId="6E6A92B7" w14:textId="77777777" w:rsidR="009C7C8A" w:rsidRPr="0059667F" w:rsidRDefault="009C7C8A" w:rsidP="009C7C8A">
      <w:pPr>
        <w:pStyle w:val="Kop3"/>
        <w:rPr>
          <w:rFonts w:asciiTheme="minorHAnsi" w:eastAsia="Arial" w:hAnsiTheme="minorHAnsi" w:cstheme="minorHAnsi"/>
          <w:sz w:val="24"/>
          <w:szCs w:val="24"/>
        </w:rPr>
      </w:pPr>
      <w:r w:rsidRPr="0059667F">
        <w:rPr>
          <w:rFonts w:asciiTheme="minorHAnsi" w:eastAsia="Arial" w:hAnsiTheme="minorHAnsi" w:cstheme="minorHAnsi"/>
          <w:sz w:val="24"/>
          <w:szCs w:val="24"/>
        </w:rPr>
        <w:t>Welke gegevens?</w:t>
      </w:r>
    </w:p>
    <w:p w14:paraId="098B6DB2" w14:textId="77777777" w:rsidR="009C7C8A" w:rsidRPr="0059667F" w:rsidRDefault="009C7C8A" w:rsidP="009C7C8A">
      <w:pPr>
        <w:pStyle w:val="Geenafstand"/>
        <w:rPr>
          <w:rFonts w:asciiTheme="minorHAnsi" w:hAnsiTheme="minorHAnsi" w:cstheme="minorHAnsi"/>
          <w:sz w:val="24"/>
          <w:szCs w:val="24"/>
        </w:rPr>
      </w:pPr>
      <w:r w:rsidRPr="0059667F">
        <w:rPr>
          <w:rFonts w:asciiTheme="minorHAnsi" w:hAnsiTheme="minorHAnsi" w:cstheme="minorHAnsi"/>
          <w:sz w:val="24"/>
          <w:szCs w:val="24"/>
        </w:rPr>
        <w:t>Voor het aanleggen van een zorgdossier zullen wij gegevens verzamelen zoals uw naam, geboortedatum, BSN en adres. Daarnaast verzamelen wij de gegevens die noodzakelijk zijn voor het bepalen van de zorg die u nodig heeft. Het gaat dan om bijvoorbeeld de indicatie voor zorgverlening die u heeft ontvangen van het zorgkantoor of uw gemeente, het verslag van de gesprekken die wij met u voeren, het gezamenlijk afgesproken zorgplan en de evaluaties die wij uitvoeren. Wanneer het nodig is om gegevens op te vragen bij bijvoorbeeld uw eerdere zorgverlener zullen ook deze gegevens met uw toestemming onderdeel worden van het dossier.</w:t>
      </w:r>
    </w:p>
    <w:p w14:paraId="44FBF8D7" w14:textId="77777777" w:rsidR="00D403CF" w:rsidRPr="0059667F" w:rsidRDefault="00D403CF" w:rsidP="009C7C8A">
      <w:pPr>
        <w:pStyle w:val="Geenafstand"/>
        <w:rPr>
          <w:rFonts w:asciiTheme="minorHAnsi" w:hAnsiTheme="minorHAnsi" w:cstheme="minorHAnsi"/>
          <w:sz w:val="24"/>
          <w:szCs w:val="24"/>
        </w:rPr>
      </w:pPr>
      <w:r w:rsidRPr="0059667F">
        <w:rPr>
          <w:rFonts w:asciiTheme="minorHAnsi" w:hAnsiTheme="minorHAnsi" w:cstheme="minorHAnsi"/>
          <w:sz w:val="24"/>
          <w:szCs w:val="24"/>
        </w:rPr>
        <w:t>Van onze medewerkers verzamelen wij gegevens die nodig zijn in de uitvoering van de arbeidsrelatie. Naast NAW en contactgegevens gaat het hier onder andere om het verzamelen van gegevens rondom verzuim en reïntegratie.</w:t>
      </w:r>
    </w:p>
    <w:p w14:paraId="635D1693" w14:textId="77777777" w:rsidR="009F5828" w:rsidRPr="0059667F" w:rsidRDefault="009F5828" w:rsidP="009F5828">
      <w:pPr>
        <w:pStyle w:val="Kop3"/>
        <w:rPr>
          <w:rFonts w:asciiTheme="minorHAnsi" w:hAnsiTheme="minorHAnsi" w:cstheme="minorHAnsi"/>
          <w:sz w:val="24"/>
          <w:szCs w:val="24"/>
        </w:rPr>
      </w:pPr>
      <w:r w:rsidRPr="0059667F">
        <w:rPr>
          <w:rFonts w:asciiTheme="minorHAnsi" w:hAnsiTheme="minorHAnsi" w:cstheme="minorHAnsi"/>
          <w:sz w:val="24"/>
          <w:szCs w:val="24"/>
        </w:rPr>
        <w:lastRenderedPageBreak/>
        <w:t xml:space="preserve">Doelbinding </w:t>
      </w:r>
    </w:p>
    <w:p w14:paraId="0537F87F" w14:textId="45301043" w:rsidR="00F56334" w:rsidRPr="0059667F" w:rsidRDefault="004E1EF3" w:rsidP="00F56334">
      <w:pPr>
        <w:rPr>
          <w:rFonts w:asciiTheme="minorHAnsi" w:hAnsiTheme="minorHAnsi" w:cstheme="minorHAnsi"/>
          <w:sz w:val="24"/>
        </w:rPr>
      </w:pPr>
      <w:proofErr w:type="spellStart"/>
      <w:r>
        <w:rPr>
          <w:rFonts w:asciiTheme="minorHAnsi" w:hAnsiTheme="minorHAnsi" w:cstheme="minorHAnsi"/>
          <w:sz w:val="24"/>
        </w:rPr>
        <w:t>Miracles</w:t>
      </w:r>
      <w:proofErr w:type="spellEnd"/>
      <w:r>
        <w:rPr>
          <w:rFonts w:asciiTheme="minorHAnsi" w:hAnsiTheme="minorHAnsi" w:cstheme="minorHAnsi"/>
          <w:sz w:val="24"/>
        </w:rPr>
        <w:t xml:space="preserve"> &amp; More</w:t>
      </w:r>
      <w:r w:rsidR="00F56334" w:rsidRPr="0059667F">
        <w:rPr>
          <w:rFonts w:asciiTheme="minorHAnsi" w:hAnsiTheme="minorHAnsi" w:cstheme="minorHAnsi"/>
          <w:sz w:val="24"/>
        </w:rPr>
        <w:t xml:space="preserve"> verzamelt en verwerkt gegevens ten behoeve van:</w:t>
      </w:r>
    </w:p>
    <w:p w14:paraId="4F44D39D" w14:textId="77777777" w:rsidR="00F56334" w:rsidRPr="0059667F" w:rsidRDefault="00F56334" w:rsidP="00F56334">
      <w:pPr>
        <w:pStyle w:val="Lijstalinea"/>
        <w:numPr>
          <w:ilvl w:val="0"/>
          <w:numId w:val="11"/>
        </w:numPr>
        <w:rPr>
          <w:rFonts w:asciiTheme="minorHAnsi" w:hAnsiTheme="minorHAnsi" w:cstheme="minorHAnsi"/>
          <w:sz w:val="24"/>
        </w:rPr>
      </w:pPr>
      <w:r w:rsidRPr="0059667F">
        <w:rPr>
          <w:rFonts w:asciiTheme="minorHAnsi" w:hAnsiTheme="minorHAnsi" w:cstheme="minorHAnsi"/>
          <w:sz w:val="24"/>
        </w:rPr>
        <w:t>Het sluiten van en uitvoering geven aan een zorgovereenkomst die wordt gesloten met individuele cliënten</w:t>
      </w:r>
    </w:p>
    <w:p w14:paraId="1E76FFB6" w14:textId="77777777" w:rsidR="00F56334" w:rsidRPr="0059667F" w:rsidRDefault="00F56334" w:rsidP="00F56334">
      <w:pPr>
        <w:pStyle w:val="Lijstalinea"/>
        <w:numPr>
          <w:ilvl w:val="0"/>
          <w:numId w:val="11"/>
        </w:numPr>
        <w:rPr>
          <w:rFonts w:asciiTheme="minorHAnsi" w:hAnsiTheme="minorHAnsi" w:cstheme="minorHAnsi"/>
          <w:sz w:val="24"/>
        </w:rPr>
      </w:pPr>
      <w:r w:rsidRPr="0059667F">
        <w:rPr>
          <w:rFonts w:asciiTheme="minorHAnsi" w:hAnsiTheme="minorHAnsi" w:cstheme="minorHAnsi"/>
          <w:sz w:val="24"/>
        </w:rPr>
        <w:t>Het uitvoering geven aan overeenkomsten die zijn gesloten met gemeente(n)/zorgverzekeraars/zorgkantoren;</w:t>
      </w:r>
    </w:p>
    <w:p w14:paraId="563C9C24" w14:textId="77777777" w:rsidR="00F56334" w:rsidRPr="0059667F" w:rsidRDefault="00F56334" w:rsidP="00F56334">
      <w:pPr>
        <w:pStyle w:val="Lijstalinea"/>
        <w:numPr>
          <w:ilvl w:val="0"/>
          <w:numId w:val="11"/>
        </w:numPr>
        <w:rPr>
          <w:rFonts w:asciiTheme="minorHAnsi" w:hAnsiTheme="minorHAnsi" w:cstheme="minorHAnsi"/>
          <w:sz w:val="24"/>
        </w:rPr>
      </w:pPr>
      <w:r w:rsidRPr="0059667F">
        <w:rPr>
          <w:rFonts w:asciiTheme="minorHAnsi" w:hAnsiTheme="minorHAnsi" w:cstheme="minorHAnsi"/>
          <w:sz w:val="24"/>
        </w:rPr>
        <w:t>Het kunnen declareren van geleverde zorg bij zowel cliënten als gemeente/zorgverzekeraar/zorgkantoor;</w:t>
      </w:r>
    </w:p>
    <w:p w14:paraId="6E3F05AA" w14:textId="77777777" w:rsidR="00F56334" w:rsidRPr="0059667F" w:rsidRDefault="00F56334" w:rsidP="00F56334">
      <w:pPr>
        <w:pStyle w:val="Lijstalinea"/>
        <w:numPr>
          <w:ilvl w:val="0"/>
          <w:numId w:val="11"/>
        </w:numPr>
        <w:rPr>
          <w:rFonts w:asciiTheme="minorHAnsi" w:hAnsiTheme="minorHAnsi" w:cstheme="minorHAnsi"/>
          <w:sz w:val="24"/>
        </w:rPr>
      </w:pPr>
      <w:r w:rsidRPr="0059667F">
        <w:rPr>
          <w:rFonts w:asciiTheme="minorHAnsi" w:hAnsiTheme="minorHAnsi" w:cstheme="minorHAnsi"/>
          <w:sz w:val="24"/>
        </w:rPr>
        <w:t xml:space="preserve">Het behandelen van </w:t>
      </w:r>
      <w:r w:rsidR="00D403CF" w:rsidRPr="0059667F">
        <w:rPr>
          <w:rFonts w:asciiTheme="minorHAnsi" w:hAnsiTheme="minorHAnsi" w:cstheme="minorHAnsi"/>
          <w:sz w:val="24"/>
        </w:rPr>
        <w:t xml:space="preserve">incidenten en </w:t>
      </w:r>
      <w:r w:rsidRPr="0059667F">
        <w:rPr>
          <w:rFonts w:asciiTheme="minorHAnsi" w:hAnsiTheme="minorHAnsi" w:cstheme="minorHAnsi"/>
          <w:sz w:val="24"/>
        </w:rPr>
        <w:t>klachten met betrekking tot de zorgverlening, in het kader van de Wet Kwaliteit, Klachten en geschillen Zorg;</w:t>
      </w:r>
    </w:p>
    <w:p w14:paraId="02C93CE1" w14:textId="77777777" w:rsidR="00F56334" w:rsidRPr="0059667F" w:rsidRDefault="00F56334" w:rsidP="00F56334">
      <w:pPr>
        <w:pStyle w:val="Lijstalinea"/>
        <w:numPr>
          <w:ilvl w:val="0"/>
          <w:numId w:val="11"/>
        </w:numPr>
        <w:rPr>
          <w:rFonts w:asciiTheme="minorHAnsi" w:hAnsiTheme="minorHAnsi" w:cstheme="minorHAnsi"/>
          <w:sz w:val="24"/>
        </w:rPr>
      </w:pPr>
      <w:r w:rsidRPr="0059667F">
        <w:rPr>
          <w:rFonts w:asciiTheme="minorHAnsi" w:hAnsiTheme="minorHAnsi" w:cstheme="minorHAnsi"/>
          <w:sz w:val="24"/>
        </w:rPr>
        <w:t>Het sluiten van en uitvoering geen aan arbeidsovereenkomsten met medewerkers, inclusief het uitvoering geven aan hieraan gekoppelde wetgeving zoals de Arbeidsomstandighedenwet;</w:t>
      </w:r>
    </w:p>
    <w:p w14:paraId="7D31296C" w14:textId="77777777" w:rsidR="00D403CF" w:rsidRPr="0059667F" w:rsidRDefault="00D403CF" w:rsidP="00F56334">
      <w:pPr>
        <w:pStyle w:val="Lijstalinea"/>
        <w:numPr>
          <w:ilvl w:val="0"/>
          <w:numId w:val="11"/>
        </w:numPr>
        <w:rPr>
          <w:rFonts w:asciiTheme="minorHAnsi" w:hAnsiTheme="minorHAnsi" w:cstheme="minorHAnsi"/>
          <w:sz w:val="24"/>
        </w:rPr>
      </w:pPr>
      <w:r w:rsidRPr="0059667F">
        <w:rPr>
          <w:rFonts w:asciiTheme="minorHAnsi" w:hAnsiTheme="minorHAnsi" w:cstheme="minorHAnsi"/>
          <w:sz w:val="24"/>
        </w:rPr>
        <w:t>Het kunnen voeren van een verplichte verzuimregistratie</w:t>
      </w:r>
    </w:p>
    <w:p w14:paraId="79A97D40" w14:textId="77777777" w:rsidR="009C7C8A" w:rsidRPr="0059667F" w:rsidRDefault="009C7C8A" w:rsidP="009C7C8A">
      <w:pPr>
        <w:pStyle w:val="Kop3"/>
        <w:rPr>
          <w:rFonts w:asciiTheme="minorHAnsi" w:eastAsia="Arial" w:hAnsiTheme="minorHAnsi" w:cstheme="minorHAnsi"/>
          <w:sz w:val="24"/>
          <w:szCs w:val="24"/>
        </w:rPr>
      </w:pPr>
      <w:r w:rsidRPr="0059667F">
        <w:rPr>
          <w:rFonts w:asciiTheme="minorHAnsi" w:hAnsiTheme="minorHAnsi" w:cstheme="minorHAnsi"/>
          <w:sz w:val="24"/>
          <w:szCs w:val="24"/>
        </w:rPr>
        <w:t>Bescherming gegevens</w:t>
      </w:r>
    </w:p>
    <w:p w14:paraId="7636FA88" w14:textId="77777777" w:rsidR="00FC35EA" w:rsidRPr="0059667F" w:rsidRDefault="00FC35EA" w:rsidP="00FC35EA">
      <w:pPr>
        <w:rPr>
          <w:rFonts w:asciiTheme="minorHAnsi" w:eastAsia="Arial" w:hAnsiTheme="minorHAnsi" w:cstheme="minorHAnsi"/>
          <w:color w:val="000000"/>
          <w:sz w:val="24"/>
        </w:rPr>
      </w:pPr>
      <w:r w:rsidRPr="0059667F">
        <w:rPr>
          <w:rFonts w:asciiTheme="minorHAnsi" w:eastAsia="Arial" w:hAnsiTheme="minorHAnsi" w:cstheme="minorHAnsi"/>
          <w:color w:val="000000"/>
          <w:sz w:val="24"/>
        </w:rPr>
        <w:t>Wij gaan zorgvuldig met uw gegevens om. Onze systemen zijn goed beveiligd zodat onbevoegden geen toegang hebben tot uw gegevens.</w:t>
      </w:r>
      <w:r w:rsidR="00C37B26" w:rsidRPr="0059667F">
        <w:rPr>
          <w:rFonts w:asciiTheme="minorHAnsi" w:eastAsia="Arial" w:hAnsiTheme="minorHAnsi" w:cstheme="minorHAnsi"/>
          <w:color w:val="000000"/>
          <w:sz w:val="24"/>
        </w:rPr>
        <w:t xml:space="preserve"> U bepaalt wie uw gegevens mag inzien, uw toestemming voor het delen van gegevens leggen wij schriftelijk vast.</w:t>
      </w:r>
      <w:r w:rsidR="009C7C8A" w:rsidRPr="0059667F">
        <w:rPr>
          <w:rFonts w:asciiTheme="minorHAnsi" w:eastAsia="Arial" w:hAnsiTheme="minorHAnsi" w:cstheme="minorHAnsi"/>
          <w:color w:val="000000"/>
          <w:sz w:val="24"/>
        </w:rPr>
        <w:t xml:space="preserve"> </w:t>
      </w:r>
      <w:r w:rsidR="00A8739F" w:rsidRPr="0059667F">
        <w:rPr>
          <w:rFonts w:asciiTheme="minorHAnsi" w:eastAsia="Arial" w:hAnsiTheme="minorHAnsi" w:cstheme="minorHAnsi"/>
          <w:color w:val="000000"/>
          <w:sz w:val="24"/>
        </w:rPr>
        <w:t>Wij hebben passende technische en organisatorische maatregelen genomen om misbruik van uw persoonsgegevens te voorkomen.</w:t>
      </w:r>
    </w:p>
    <w:p w14:paraId="36361E08" w14:textId="77777777" w:rsidR="005207E2" w:rsidRPr="0059667F" w:rsidRDefault="005207E2" w:rsidP="005207E2">
      <w:pPr>
        <w:pStyle w:val="Normaalweb"/>
        <w:rPr>
          <w:rFonts w:asciiTheme="minorHAnsi" w:hAnsiTheme="minorHAnsi" w:cstheme="minorHAnsi"/>
          <w:sz w:val="24"/>
        </w:rPr>
      </w:pPr>
      <w:r w:rsidRPr="0059667F">
        <w:rPr>
          <w:rFonts w:asciiTheme="minorHAnsi" w:hAnsiTheme="minorHAnsi" w:cstheme="minorHAnsi"/>
          <w:sz w:val="24"/>
        </w:rPr>
        <w:t>Deze beveiliging houdt onder andere in dat:</w:t>
      </w:r>
    </w:p>
    <w:p w14:paraId="552ADEAA" w14:textId="77777777" w:rsidR="005207E2" w:rsidRPr="0059667F" w:rsidRDefault="005207E2" w:rsidP="005207E2">
      <w:pPr>
        <w:pStyle w:val="Normaalweb"/>
        <w:numPr>
          <w:ilvl w:val="0"/>
          <w:numId w:val="9"/>
        </w:numPr>
        <w:rPr>
          <w:rFonts w:asciiTheme="minorHAnsi" w:hAnsiTheme="minorHAnsi" w:cstheme="minorHAnsi"/>
          <w:sz w:val="24"/>
        </w:rPr>
      </w:pPr>
      <w:r w:rsidRPr="0059667F">
        <w:rPr>
          <w:rFonts w:asciiTheme="minorHAnsi" w:hAnsiTheme="minorHAnsi" w:cstheme="minorHAnsi"/>
          <w:sz w:val="24"/>
        </w:rPr>
        <w:t>wij onze digitale systemen beveiligen met wachtwoorden die regelmatig moeten worden gewijzigd;</w:t>
      </w:r>
    </w:p>
    <w:p w14:paraId="68ACFDB7" w14:textId="77777777" w:rsidR="005207E2" w:rsidRPr="0059667F" w:rsidRDefault="005207E2" w:rsidP="005207E2">
      <w:pPr>
        <w:pStyle w:val="Normaalweb"/>
        <w:numPr>
          <w:ilvl w:val="0"/>
          <w:numId w:val="9"/>
        </w:numPr>
        <w:rPr>
          <w:rFonts w:asciiTheme="minorHAnsi" w:hAnsiTheme="minorHAnsi" w:cstheme="minorHAnsi"/>
          <w:sz w:val="24"/>
        </w:rPr>
      </w:pPr>
      <w:r w:rsidRPr="0059667F">
        <w:rPr>
          <w:rFonts w:asciiTheme="minorHAnsi" w:hAnsiTheme="minorHAnsi" w:cstheme="minorHAnsi"/>
          <w:sz w:val="24"/>
        </w:rPr>
        <w:t>papieren dossiers in afgesloten kasten worden bewaard waar alleen bevoegde personen toegang toe hebben;</w:t>
      </w:r>
    </w:p>
    <w:p w14:paraId="4F8E4D24" w14:textId="77777777" w:rsidR="005207E2" w:rsidRPr="0059667F" w:rsidRDefault="005207E2" w:rsidP="005207E2">
      <w:pPr>
        <w:pStyle w:val="Normaalweb"/>
        <w:numPr>
          <w:ilvl w:val="0"/>
          <w:numId w:val="9"/>
        </w:numPr>
        <w:rPr>
          <w:rFonts w:asciiTheme="minorHAnsi" w:hAnsiTheme="minorHAnsi" w:cstheme="minorHAnsi"/>
          <w:sz w:val="24"/>
        </w:rPr>
      </w:pPr>
      <w:r w:rsidRPr="0059667F">
        <w:rPr>
          <w:rFonts w:asciiTheme="minorHAnsi" w:hAnsiTheme="minorHAnsi" w:cstheme="minorHAnsi"/>
          <w:sz w:val="24"/>
        </w:rPr>
        <w:t>wij periodiek toetsen of wij nog voldoen aan de gestelde richtlijnen en regels rondom beveiliging van persoonsgegevens</w:t>
      </w:r>
    </w:p>
    <w:p w14:paraId="21323AFE" w14:textId="2AB11316" w:rsidR="005207E2" w:rsidRPr="0059667F" w:rsidRDefault="005207E2" w:rsidP="005207E2">
      <w:pPr>
        <w:pStyle w:val="Normaalweb"/>
        <w:rPr>
          <w:rFonts w:asciiTheme="minorHAnsi" w:hAnsiTheme="minorHAnsi" w:cstheme="minorHAnsi"/>
          <w:sz w:val="24"/>
        </w:rPr>
      </w:pPr>
      <w:r w:rsidRPr="0059667F">
        <w:rPr>
          <w:rFonts w:asciiTheme="minorHAnsi" w:hAnsiTheme="minorHAnsi" w:cstheme="minorHAnsi"/>
          <w:sz w:val="24"/>
        </w:rPr>
        <w:t xml:space="preserve">Alle medewerkers van </w:t>
      </w:r>
      <w:proofErr w:type="spellStart"/>
      <w:r w:rsidR="004E1EF3">
        <w:rPr>
          <w:rFonts w:asciiTheme="minorHAnsi" w:hAnsiTheme="minorHAnsi" w:cstheme="minorHAnsi"/>
          <w:sz w:val="24"/>
        </w:rPr>
        <w:t>Miracles</w:t>
      </w:r>
      <w:proofErr w:type="spellEnd"/>
      <w:r w:rsidR="004E1EF3">
        <w:rPr>
          <w:rFonts w:asciiTheme="minorHAnsi" w:hAnsiTheme="minorHAnsi" w:cstheme="minorHAnsi"/>
          <w:sz w:val="24"/>
        </w:rPr>
        <w:t xml:space="preserve"> &amp; More</w:t>
      </w:r>
      <w:r w:rsidRPr="0059667F">
        <w:rPr>
          <w:rFonts w:asciiTheme="minorHAnsi" w:hAnsiTheme="minorHAnsi" w:cstheme="minorHAnsi"/>
          <w:sz w:val="24"/>
        </w:rPr>
        <w:t xml:space="preserve"> zijn op de hoogte van de geldende regels met betrekking tot uw persoonsgegevens. Bij indiensttreding tekenen zij als onderdeel van de arbeidsovereenkomst een geheimhoudingsverklaring. Ook van ingehuurde krachten en onze leveranciers die te maken krijgen met uw persoonsgegevens vragen wij de geheimhoudingsverklaring.</w:t>
      </w:r>
      <w:r w:rsidR="00A8739F" w:rsidRPr="0059667F">
        <w:rPr>
          <w:rFonts w:asciiTheme="minorHAnsi" w:hAnsiTheme="minorHAnsi" w:cstheme="minorHAnsi"/>
          <w:sz w:val="24"/>
        </w:rPr>
        <w:t xml:space="preserve"> Met leveranciers die uw gegevens moeten verwerken hebben wij daarnaast via aparte verwerkersovereenkomsten afspraken gemaakt over de verwerking.</w:t>
      </w:r>
    </w:p>
    <w:p w14:paraId="1F0DDEBE" w14:textId="77777777" w:rsidR="0087256A" w:rsidRPr="0059667F" w:rsidRDefault="006B6D6E" w:rsidP="003E5705">
      <w:pPr>
        <w:pStyle w:val="Kop3"/>
        <w:rPr>
          <w:rFonts w:asciiTheme="minorHAnsi" w:hAnsiTheme="minorHAnsi" w:cstheme="minorHAnsi"/>
          <w:sz w:val="24"/>
          <w:szCs w:val="24"/>
        </w:rPr>
      </w:pPr>
      <w:r w:rsidRPr="0059667F">
        <w:rPr>
          <w:rFonts w:asciiTheme="minorHAnsi" w:hAnsiTheme="minorHAnsi" w:cstheme="minorHAnsi"/>
          <w:sz w:val="24"/>
          <w:szCs w:val="24"/>
        </w:rPr>
        <w:t>Melden van datalekken</w:t>
      </w:r>
    </w:p>
    <w:p w14:paraId="7226E8E6" w14:textId="28B4496E" w:rsidR="006B6D6E" w:rsidRPr="0059667F" w:rsidRDefault="006B6D6E" w:rsidP="006B6D6E">
      <w:pPr>
        <w:rPr>
          <w:rFonts w:asciiTheme="minorHAnsi" w:hAnsiTheme="minorHAnsi" w:cstheme="minorHAnsi"/>
          <w:sz w:val="24"/>
        </w:rPr>
      </w:pPr>
      <w:r w:rsidRPr="0059667F">
        <w:rPr>
          <w:rFonts w:asciiTheme="minorHAnsi" w:hAnsiTheme="minorHAnsi" w:cstheme="minorHAnsi"/>
          <w:sz w:val="24"/>
        </w:rPr>
        <w:t xml:space="preserve">Ondanks dat wij de grootste zorgvuldigheid betrachten is het mogelijk dat persoonsgegevens zichtbaar worden voor onbevoegden of juist verloren gaan. We spreken dan van een datalek. Bij een datalek gaat het om toegang tot persoonsgegevens of vernietiging, wijziging of vrijkomen van gegevens zonder dat dat de bedoeling is. Onder een datalek valt dus niet alleen het vrijkomen (lekken) van gegevens, maar ook het onrechtmatig verwerken van gegevens. </w:t>
      </w:r>
    </w:p>
    <w:p w14:paraId="59C1C381" w14:textId="77777777" w:rsidR="006B6D6E" w:rsidRPr="0059667F" w:rsidRDefault="006B6D6E" w:rsidP="006B6D6E">
      <w:pPr>
        <w:rPr>
          <w:rFonts w:asciiTheme="minorHAnsi" w:hAnsiTheme="minorHAnsi" w:cstheme="minorHAnsi"/>
          <w:sz w:val="24"/>
        </w:rPr>
      </w:pPr>
    </w:p>
    <w:p w14:paraId="797600C1" w14:textId="7CBCCDA8" w:rsidR="006B6D6E" w:rsidRPr="0059667F" w:rsidRDefault="006B6D6E" w:rsidP="006B6D6E">
      <w:pPr>
        <w:rPr>
          <w:rFonts w:asciiTheme="minorHAnsi" w:hAnsiTheme="minorHAnsi" w:cstheme="minorHAnsi"/>
          <w:sz w:val="24"/>
        </w:rPr>
      </w:pPr>
      <w:r w:rsidRPr="0059667F">
        <w:rPr>
          <w:rFonts w:asciiTheme="minorHAnsi" w:hAnsiTheme="minorHAnsi" w:cstheme="minorHAnsi"/>
          <w:sz w:val="24"/>
        </w:rPr>
        <w:lastRenderedPageBreak/>
        <w:t xml:space="preserve">Voor de omgang met datalekken heeft </w:t>
      </w:r>
      <w:proofErr w:type="spellStart"/>
      <w:r w:rsidR="004E1EF3">
        <w:rPr>
          <w:rFonts w:asciiTheme="minorHAnsi" w:hAnsiTheme="minorHAnsi" w:cstheme="minorHAnsi"/>
          <w:sz w:val="24"/>
        </w:rPr>
        <w:t>Miracles</w:t>
      </w:r>
      <w:proofErr w:type="spellEnd"/>
      <w:r w:rsidR="004E1EF3">
        <w:rPr>
          <w:rFonts w:asciiTheme="minorHAnsi" w:hAnsiTheme="minorHAnsi" w:cstheme="minorHAnsi"/>
          <w:sz w:val="24"/>
        </w:rPr>
        <w:t xml:space="preserve"> &amp; More</w:t>
      </w:r>
      <w:r w:rsidRPr="0059667F">
        <w:rPr>
          <w:rFonts w:asciiTheme="minorHAnsi" w:hAnsiTheme="minorHAnsi" w:cstheme="minorHAnsi"/>
          <w:sz w:val="24"/>
        </w:rPr>
        <w:t xml:space="preserve"> een procedure opgesteld waarin omschreven is welke stappen wij zetten om de schade zo veel mogelijk te beperken, welke partijen wij informeren en op welke manier wij u als belanghebbende op de hoogte houden.</w:t>
      </w:r>
    </w:p>
    <w:p w14:paraId="3F07E499" w14:textId="77777777" w:rsidR="005207E2" w:rsidRPr="0059667F" w:rsidRDefault="005207E2" w:rsidP="005207E2">
      <w:pPr>
        <w:pStyle w:val="Kop3"/>
        <w:rPr>
          <w:rFonts w:asciiTheme="minorHAnsi" w:hAnsiTheme="minorHAnsi" w:cstheme="minorHAnsi"/>
          <w:sz w:val="24"/>
          <w:szCs w:val="24"/>
        </w:rPr>
      </w:pPr>
      <w:r w:rsidRPr="0059667F">
        <w:rPr>
          <w:rFonts w:asciiTheme="minorHAnsi" w:hAnsiTheme="minorHAnsi" w:cstheme="minorHAnsi"/>
          <w:sz w:val="24"/>
          <w:szCs w:val="24"/>
        </w:rPr>
        <w:t>Inzien van gegevens</w:t>
      </w:r>
    </w:p>
    <w:p w14:paraId="2CD99E6B" w14:textId="15E53D59" w:rsidR="005207E2" w:rsidRPr="0059667F" w:rsidRDefault="005207E2" w:rsidP="005207E2">
      <w:pPr>
        <w:pStyle w:val="Geenafstand"/>
        <w:rPr>
          <w:rFonts w:asciiTheme="minorHAnsi" w:hAnsiTheme="minorHAnsi" w:cstheme="minorHAnsi"/>
          <w:sz w:val="24"/>
          <w:szCs w:val="24"/>
        </w:rPr>
      </w:pPr>
      <w:r w:rsidRPr="0059667F">
        <w:rPr>
          <w:rFonts w:asciiTheme="minorHAnsi" w:hAnsiTheme="minorHAnsi" w:cstheme="minorHAnsi"/>
          <w:sz w:val="24"/>
          <w:szCs w:val="24"/>
        </w:rPr>
        <w:t xml:space="preserve">U mag op elk gewenst moment vragen om inzage van uw gegevens, wij zullen u dit nooit weigeren. </w:t>
      </w:r>
      <w:r w:rsidR="00B52666" w:rsidRPr="0059667F">
        <w:rPr>
          <w:rFonts w:asciiTheme="minorHAnsi" w:hAnsiTheme="minorHAnsi" w:cstheme="minorHAnsi"/>
          <w:sz w:val="24"/>
          <w:szCs w:val="24"/>
        </w:rPr>
        <w:t xml:space="preserve">Wanneer u een schriftelijk verzoek wilt doen om inzage te krijgen in uw gegevens vragen wij u om dit verzoek te ondertekenen en een kopie bij te voegen van uw identiteitsbewijs. </w:t>
      </w:r>
      <w:r w:rsidR="003E5705" w:rsidRPr="0059667F">
        <w:rPr>
          <w:rFonts w:asciiTheme="minorHAnsi" w:hAnsiTheme="minorHAnsi" w:cstheme="minorHAnsi"/>
          <w:sz w:val="24"/>
          <w:szCs w:val="24"/>
        </w:rPr>
        <w:t>Voor het inzien van gegevens, elektronisch of op papier zullen wij u geen kosten in rekening brengen.</w:t>
      </w:r>
    </w:p>
    <w:p w14:paraId="339F4ABC" w14:textId="77777777" w:rsidR="005207E2" w:rsidRPr="0059667F" w:rsidRDefault="005207E2" w:rsidP="005207E2">
      <w:pPr>
        <w:pStyle w:val="Kop3"/>
        <w:rPr>
          <w:rFonts w:asciiTheme="minorHAnsi" w:hAnsiTheme="minorHAnsi" w:cstheme="minorHAnsi"/>
          <w:sz w:val="24"/>
          <w:szCs w:val="24"/>
        </w:rPr>
      </w:pPr>
      <w:r w:rsidRPr="0059667F">
        <w:rPr>
          <w:rFonts w:asciiTheme="minorHAnsi" w:hAnsiTheme="minorHAnsi" w:cstheme="minorHAnsi"/>
          <w:sz w:val="24"/>
          <w:szCs w:val="24"/>
        </w:rPr>
        <w:t>Wijzigen van gegevens</w:t>
      </w:r>
    </w:p>
    <w:p w14:paraId="0102DC4D" w14:textId="77777777" w:rsidR="005207E2" w:rsidRPr="0059667F" w:rsidRDefault="005207E2" w:rsidP="005207E2">
      <w:pPr>
        <w:pStyle w:val="Geenafstand"/>
        <w:rPr>
          <w:rFonts w:asciiTheme="minorHAnsi" w:hAnsiTheme="minorHAnsi" w:cstheme="minorHAnsi"/>
          <w:sz w:val="24"/>
          <w:szCs w:val="24"/>
        </w:rPr>
      </w:pPr>
      <w:r w:rsidRPr="0059667F">
        <w:rPr>
          <w:rFonts w:asciiTheme="minorHAnsi" w:hAnsiTheme="minorHAnsi" w:cstheme="minorHAnsi"/>
          <w:sz w:val="24"/>
          <w:szCs w:val="24"/>
        </w:rPr>
        <w:t>U kunt op elk moment gedurende uw zorgverlening of na beëindiging van uw zorgverlening het verzoek bij ons indienen om uw gegevens te wijzigen. Dit kan bijvoorbeeld zijn omdat u verhuisd bent. U kunt alleen de feitelijke gegevens laten aanpassen, het is niet mogelijk om bijvoorbeeld een rapportage van één van uw zorgverleners na afloop aan te laten passen. U kunt wel altijd vragen om uw commentaar aan dit soort rapportages te laten toevoegen.</w:t>
      </w:r>
    </w:p>
    <w:p w14:paraId="18264CA2" w14:textId="77777777" w:rsidR="003E5705" w:rsidRPr="0059667F" w:rsidRDefault="003E5705" w:rsidP="00B52666">
      <w:pPr>
        <w:pStyle w:val="Kop3"/>
        <w:rPr>
          <w:rFonts w:asciiTheme="minorHAnsi" w:hAnsiTheme="minorHAnsi" w:cstheme="minorHAnsi"/>
          <w:sz w:val="24"/>
          <w:szCs w:val="24"/>
        </w:rPr>
      </w:pPr>
      <w:r w:rsidRPr="0059667F">
        <w:rPr>
          <w:rFonts w:asciiTheme="minorHAnsi" w:hAnsiTheme="minorHAnsi" w:cstheme="minorHAnsi"/>
          <w:sz w:val="24"/>
          <w:szCs w:val="24"/>
        </w:rPr>
        <w:t>Meenemen van gegevens</w:t>
      </w:r>
    </w:p>
    <w:p w14:paraId="1056A7B7" w14:textId="0FA1B49E" w:rsidR="003E5705" w:rsidRPr="0059667F" w:rsidRDefault="003E5705" w:rsidP="003E5705">
      <w:pPr>
        <w:pStyle w:val="Geenafstand"/>
        <w:rPr>
          <w:rFonts w:asciiTheme="minorHAnsi" w:hAnsiTheme="minorHAnsi" w:cstheme="minorHAnsi"/>
          <w:sz w:val="24"/>
          <w:szCs w:val="24"/>
        </w:rPr>
      </w:pPr>
      <w:r w:rsidRPr="0059667F">
        <w:rPr>
          <w:rFonts w:asciiTheme="minorHAnsi" w:hAnsiTheme="minorHAnsi" w:cstheme="minorHAnsi"/>
          <w:sz w:val="24"/>
          <w:szCs w:val="24"/>
        </w:rPr>
        <w:t xml:space="preserve">Wanneer u gegevens hebt aangeleverd aan ons als zorgverlener, hebt u altijd het recht om deze gegevens ook weer te delen met andere partijen. In het geval het gaat om gegevens die elektronisch bij </w:t>
      </w:r>
      <w:proofErr w:type="spellStart"/>
      <w:r w:rsidR="004E1EF3">
        <w:rPr>
          <w:rFonts w:asciiTheme="minorHAnsi" w:hAnsiTheme="minorHAnsi" w:cstheme="minorHAnsi"/>
          <w:sz w:val="24"/>
          <w:szCs w:val="24"/>
        </w:rPr>
        <w:t>Miracles</w:t>
      </w:r>
      <w:proofErr w:type="spellEnd"/>
      <w:r w:rsidR="004E1EF3">
        <w:rPr>
          <w:rFonts w:asciiTheme="minorHAnsi" w:hAnsiTheme="minorHAnsi" w:cstheme="minorHAnsi"/>
          <w:sz w:val="24"/>
          <w:szCs w:val="24"/>
        </w:rPr>
        <w:t xml:space="preserve"> &amp; More</w:t>
      </w:r>
      <w:r w:rsidRPr="0059667F">
        <w:rPr>
          <w:rFonts w:asciiTheme="minorHAnsi" w:hAnsiTheme="minorHAnsi" w:cstheme="minorHAnsi"/>
          <w:sz w:val="24"/>
          <w:szCs w:val="24"/>
        </w:rPr>
        <w:t xml:space="preserve"> zijn opgeslagen zullen wij verplicht zijn u deze gegevens op uw verzoek ter beschikking te stellen. Dit doen wij in een format wat voor u bruikbaar is en zodat u ook goed in staat bent om de gegevens te delen.</w:t>
      </w:r>
    </w:p>
    <w:p w14:paraId="676CC82F" w14:textId="77777777" w:rsidR="00B52666" w:rsidRPr="0059667F" w:rsidRDefault="00B52666" w:rsidP="00B52666">
      <w:pPr>
        <w:pStyle w:val="Kop3"/>
        <w:rPr>
          <w:rFonts w:asciiTheme="minorHAnsi" w:hAnsiTheme="minorHAnsi" w:cstheme="minorHAnsi"/>
          <w:sz w:val="24"/>
          <w:szCs w:val="24"/>
        </w:rPr>
      </w:pPr>
      <w:r w:rsidRPr="0059667F">
        <w:rPr>
          <w:rFonts w:asciiTheme="minorHAnsi" w:hAnsiTheme="minorHAnsi" w:cstheme="minorHAnsi"/>
          <w:sz w:val="24"/>
          <w:szCs w:val="24"/>
        </w:rPr>
        <w:t>Vernietigen van gegevens</w:t>
      </w:r>
    </w:p>
    <w:p w14:paraId="53488F76" w14:textId="4E6FD3F3" w:rsidR="00B52666" w:rsidRPr="0059667F" w:rsidRDefault="00B52666" w:rsidP="00B52666">
      <w:pPr>
        <w:pStyle w:val="Geenafstand"/>
        <w:rPr>
          <w:rFonts w:asciiTheme="minorHAnsi" w:hAnsiTheme="minorHAnsi" w:cstheme="minorHAnsi"/>
          <w:sz w:val="24"/>
          <w:szCs w:val="24"/>
        </w:rPr>
      </w:pPr>
      <w:r w:rsidRPr="0059667F">
        <w:rPr>
          <w:rFonts w:asciiTheme="minorHAnsi" w:hAnsiTheme="minorHAnsi" w:cstheme="minorHAnsi"/>
          <w:sz w:val="24"/>
          <w:szCs w:val="24"/>
        </w:rPr>
        <w:t>U kunt ons verzoeken om na beëindiging van de zorgverlening uw dossier of delen daarvan te vernietigen. Wij zullen dit altijd doen, tenzij wij door de wet verplicht zijn om de gegevens voor een bepaalde termijn te bewaren.</w:t>
      </w:r>
      <w:r w:rsidR="0001604C">
        <w:rPr>
          <w:rFonts w:asciiTheme="minorHAnsi" w:hAnsiTheme="minorHAnsi" w:cstheme="minorHAnsi"/>
          <w:sz w:val="24"/>
          <w:szCs w:val="24"/>
        </w:rPr>
        <w:t xml:space="preserve"> Het dossier bewaren we conform de WGBO 20 jaar en conform de WMO 15 jaar.</w:t>
      </w:r>
      <w:r w:rsidRPr="0059667F">
        <w:rPr>
          <w:rFonts w:asciiTheme="minorHAnsi" w:hAnsiTheme="minorHAnsi" w:cstheme="minorHAnsi"/>
          <w:sz w:val="24"/>
          <w:szCs w:val="24"/>
        </w:rPr>
        <w:t xml:space="preserve"> Gegevens over de declaratie van uw zorgverlening moeten wij minimaal 7 jaar bewaren. Ook wanneer het duidelijk is dat andere personen een groot belang hebben bij het behouden van de gegevens en dat belang zwaarder weegt dan uw belang bij vernietiging van de gegevens mogen wij niet overgaan tot vernietiging. Hierover zullen wij altijd met u in gesprek gaan om te kijken naar passende oplossingen. </w:t>
      </w:r>
    </w:p>
    <w:p w14:paraId="23C402E3" w14:textId="77777777" w:rsidR="00B52666" w:rsidRPr="0059667F" w:rsidRDefault="00B52666" w:rsidP="00B52666">
      <w:pPr>
        <w:pStyle w:val="Kop3"/>
        <w:rPr>
          <w:rFonts w:asciiTheme="minorHAnsi" w:hAnsiTheme="minorHAnsi" w:cstheme="minorHAnsi"/>
          <w:sz w:val="24"/>
          <w:szCs w:val="24"/>
        </w:rPr>
      </w:pPr>
      <w:r w:rsidRPr="0059667F">
        <w:rPr>
          <w:rFonts w:asciiTheme="minorHAnsi" w:hAnsiTheme="minorHAnsi" w:cstheme="minorHAnsi"/>
          <w:sz w:val="24"/>
          <w:szCs w:val="24"/>
        </w:rPr>
        <w:t>Bezwaren</w:t>
      </w:r>
    </w:p>
    <w:p w14:paraId="31AF7311" w14:textId="1BD01EE8" w:rsidR="00B52666" w:rsidRPr="0059667F" w:rsidRDefault="00B52666" w:rsidP="00B52666">
      <w:pPr>
        <w:pStyle w:val="Geenafstand"/>
        <w:rPr>
          <w:rFonts w:asciiTheme="minorHAnsi" w:hAnsiTheme="minorHAnsi" w:cstheme="minorHAnsi"/>
          <w:sz w:val="24"/>
          <w:szCs w:val="24"/>
        </w:rPr>
      </w:pPr>
      <w:r w:rsidRPr="0059667F">
        <w:rPr>
          <w:rFonts w:asciiTheme="minorHAnsi" w:hAnsiTheme="minorHAnsi" w:cstheme="minorHAnsi"/>
          <w:sz w:val="24"/>
          <w:szCs w:val="24"/>
        </w:rPr>
        <w:t>Mocht u van mening zijn dat wij ten onrechte gegevens hebben verzameld, u geen inzage hebben gegeven of één van uw andere rechten hebben geschonden, kunt u hierover een k</w:t>
      </w:r>
      <w:r w:rsidR="0062644B" w:rsidRPr="0059667F">
        <w:rPr>
          <w:rFonts w:asciiTheme="minorHAnsi" w:hAnsiTheme="minorHAnsi" w:cstheme="minorHAnsi"/>
          <w:sz w:val="24"/>
          <w:szCs w:val="24"/>
        </w:rPr>
        <w:t xml:space="preserve">lacht indienen bij onze </w:t>
      </w:r>
      <w:r w:rsidRPr="0059667F">
        <w:rPr>
          <w:rFonts w:asciiTheme="minorHAnsi" w:hAnsiTheme="minorHAnsi" w:cstheme="minorHAnsi"/>
          <w:sz w:val="24"/>
          <w:szCs w:val="24"/>
        </w:rPr>
        <w:t>functionaris</w:t>
      </w:r>
      <w:r w:rsidR="0062644B" w:rsidRPr="0059667F">
        <w:rPr>
          <w:rFonts w:asciiTheme="minorHAnsi" w:hAnsiTheme="minorHAnsi" w:cstheme="minorHAnsi"/>
          <w:sz w:val="24"/>
          <w:szCs w:val="24"/>
        </w:rPr>
        <w:t xml:space="preserve"> gegevensbescherming</w:t>
      </w:r>
      <w:r w:rsidRPr="0059667F">
        <w:rPr>
          <w:rFonts w:asciiTheme="minorHAnsi" w:hAnsiTheme="minorHAnsi" w:cstheme="minorHAnsi"/>
          <w:sz w:val="24"/>
          <w:szCs w:val="24"/>
        </w:rPr>
        <w:t xml:space="preserve"> danwel d</w:t>
      </w:r>
      <w:r w:rsidR="0062644B" w:rsidRPr="0059667F">
        <w:rPr>
          <w:rFonts w:asciiTheme="minorHAnsi" w:hAnsiTheme="minorHAnsi" w:cstheme="minorHAnsi"/>
          <w:sz w:val="24"/>
          <w:szCs w:val="24"/>
        </w:rPr>
        <w:t xml:space="preserve">e externe geschilleninstantie. </w:t>
      </w:r>
      <w:r w:rsidR="004E1EF3">
        <w:rPr>
          <w:rFonts w:asciiTheme="minorHAnsi" w:hAnsiTheme="minorHAnsi" w:cstheme="minorHAnsi"/>
          <w:sz w:val="24"/>
          <w:szCs w:val="24"/>
        </w:rPr>
        <w:t>Saskia Mulleneers</w:t>
      </w:r>
      <w:r w:rsidR="0062644B" w:rsidRPr="0059667F">
        <w:rPr>
          <w:rFonts w:asciiTheme="minorHAnsi" w:hAnsiTheme="minorHAnsi" w:cstheme="minorHAnsi"/>
          <w:sz w:val="24"/>
          <w:szCs w:val="24"/>
        </w:rPr>
        <w:t xml:space="preserve"> is binnen </w:t>
      </w:r>
      <w:proofErr w:type="spellStart"/>
      <w:r w:rsidR="004E1EF3">
        <w:rPr>
          <w:rFonts w:asciiTheme="minorHAnsi" w:hAnsiTheme="minorHAnsi" w:cstheme="minorHAnsi"/>
          <w:sz w:val="24"/>
          <w:szCs w:val="24"/>
        </w:rPr>
        <w:t>Miracles</w:t>
      </w:r>
      <w:proofErr w:type="spellEnd"/>
      <w:r w:rsidR="004E1EF3">
        <w:rPr>
          <w:rFonts w:asciiTheme="minorHAnsi" w:hAnsiTheme="minorHAnsi" w:cstheme="minorHAnsi"/>
          <w:sz w:val="24"/>
          <w:szCs w:val="24"/>
        </w:rPr>
        <w:t xml:space="preserve"> &amp; More</w:t>
      </w:r>
      <w:r w:rsidR="0062644B" w:rsidRPr="0059667F">
        <w:rPr>
          <w:rFonts w:asciiTheme="minorHAnsi" w:hAnsiTheme="minorHAnsi" w:cstheme="minorHAnsi"/>
          <w:sz w:val="24"/>
          <w:szCs w:val="24"/>
        </w:rPr>
        <w:t xml:space="preserve"> verantwoordelijk voor vragen en opmerkingen rondom de bescherming en verwerking van uw gegevens.</w:t>
      </w:r>
    </w:p>
    <w:sectPr w:rsidR="00B52666" w:rsidRPr="0059667F" w:rsidSect="00FC35EA">
      <w:headerReference w:type="default" r:id="rId7"/>
      <w:footerReference w:type="default" r:id="rId8"/>
      <w:pgSz w:w="11906" w:h="16838"/>
      <w:pgMar w:top="1843" w:right="1417" w:bottom="851" w:left="1417" w:header="53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A62C" w14:textId="77777777" w:rsidR="00C920CF" w:rsidRDefault="00C920CF">
      <w:r>
        <w:separator/>
      </w:r>
    </w:p>
  </w:endnote>
  <w:endnote w:type="continuationSeparator" w:id="0">
    <w:p w14:paraId="3AD84E8E" w14:textId="77777777" w:rsidR="00C920CF" w:rsidRDefault="00C9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358B" w14:textId="63620437" w:rsidR="00E03BCF" w:rsidRDefault="0059667F">
    <w:pPr>
      <w:pStyle w:val="Voettekst"/>
    </w:pPr>
    <w:r>
      <w:t>Document: privacyverklaring</w:t>
    </w:r>
    <w:r>
      <w:tab/>
    </w:r>
    <w:r>
      <w:tab/>
      <w:t>Versie 1.0</w:t>
    </w:r>
  </w:p>
  <w:p w14:paraId="424899FB" w14:textId="12EBBC40" w:rsidR="0059667F" w:rsidRDefault="0059667F">
    <w:pPr>
      <w:pStyle w:val="Voettekst"/>
    </w:pPr>
    <w:r>
      <w:t>Datum revisie: 18-6-2021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83EB" w14:textId="77777777" w:rsidR="00C920CF" w:rsidRDefault="00C920CF">
      <w:r>
        <w:separator/>
      </w:r>
    </w:p>
  </w:footnote>
  <w:footnote w:type="continuationSeparator" w:id="0">
    <w:p w14:paraId="002D7D4E" w14:textId="77777777" w:rsidR="00C920CF" w:rsidRDefault="00C9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5AB0" w14:textId="77777777" w:rsidR="00E03BCF" w:rsidRDefault="00427C68" w:rsidP="00C14772">
    <w:pPr>
      <w:pStyle w:val="Koptekst"/>
      <w:tabs>
        <w:tab w:val="clear" w:pos="4536"/>
        <w:tab w:val="clear" w:pos="9072"/>
        <w:tab w:val="center" w:pos="4962"/>
        <w:tab w:val="right" w:pos="9356"/>
      </w:tabs>
      <w:rPr>
        <w:rFonts w:ascii="Arial Black" w:hAnsi="Arial Black"/>
        <w:color w:val="3366FF"/>
      </w:rPr>
    </w:pPr>
    <w:r>
      <w:rPr>
        <w:rFonts w:ascii="Arial" w:hAnsi="Arial" w:cs="Arial"/>
        <w:color w:val="333333"/>
        <w:sz w:val="18"/>
        <w:szCs w:val="18"/>
      </w:rPr>
      <w:tab/>
    </w:r>
    <w:r>
      <w:rPr>
        <w:rFonts w:ascii="Arial" w:hAnsi="Arial" w:cs="Arial"/>
        <w:color w:val="333333"/>
        <w:sz w:val="18"/>
        <w:szCs w:val="18"/>
      </w:rPr>
      <w:tab/>
    </w:r>
  </w:p>
  <w:p w14:paraId="077BD826" w14:textId="77777777" w:rsidR="00E03BCF" w:rsidRDefault="00E03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A56"/>
    <w:multiLevelType w:val="singleLevel"/>
    <w:tmpl w:val="724069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DD3C20"/>
    <w:multiLevelType w:val="hybridMultilevel"/>
    <w:tmpl w:val="AC247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331584"/>
    <w:multiLevelType w:val="hybridMultilevel"/>
    <w:tmpl w:val="3FDC43FC"/>
    <w:lvl w:ilvl="0" w:tplc="926252DC">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F36FF9"/>
    <w:multiLevelType w:val="hybridMultilevel"/>
    <w:tmpl w:val="C0B2E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710026"/>
    <w:multiLevelType w:val="singleLevel"/>
    <w:tmpl w:val="724069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E658B2"/>
    <w:multiLevelType w:val="multilevel"/>
    <w:tmpl w:val="F8B0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EE1067"/>
    <w:multiLevelType w:val="hybridMultilevel"/>
    <w:tmpl w:val="FDD6A6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EB5D2F"/>
    <w:multiLevelType w:val="hybridMultilevel"/>
    <w:tmpl w:val="3AD8D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AD5111"/>
    <w:multiLevelType w:val="multilevel"/>
    <w:tmpl w:val="9D8C8E3A"/>
    <w:lvl w:ilvl="0">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DDE03B1"/>
    <w:multiLevelType w:val="hybridMultilevel"/>
    <w:tmpl w:val="D408C820"/>
    <w:lvl w:ilvl="0" w:tplc="2E3866D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F6526E"/>
    <w:multiLevelType w:val="hybridMultilevel"/>
    <w:tmpl w:val="F8DA6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3172433">
    <w:abstractNumId w:val="0"/>
  </w:num>
  <w:num w:numId="2" w16cid:durableId="2097822691">
    <w:abstractNumId w:val="4"/>
  </w:num>
  <w:num w:numId="3" w16cid:durableId="230625487">
    <w:abstractNumId w:val="6"/>
  </w:num>
  <w:num w:numId="4" w16cid:durableId="475922741">
    <w:abstractNumId w:val="8"/>
  </w:num>
  <w:num w:numId="5" w16cid:durableId="404569057">
    <w:abstractNumId w:val="7"/>
  </w:num>
  <w:num w:numId="6" w16cid:durableId="13726883">
    <w:abstractNumId w:val="1"/>
  </w:num>
  <w:num w:numId="7" w16cid:durableId="171185947">
    <w:abstractNumId w:val="9"/>
  </w:num>
  <w:num w:numId="8" w16cid:durableId="588855236">
    <w:abstractNumId w:val="5"/>
  </w:num>
  <w:num w:numId="9" w16cid:durableId="66269989">
    <w:abstractNumId w:val="2"/>
  </w:num>
  <w:num w:numId="10" w16cid:durableId="1554077672">
    <w:abstractNumId w:val="3"/>
  </w:num>
  <w:num w:numId="11" w16cid:durableId="1857840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00"/>
    <w:rsid w:val="0001604C"/>
    <w:rsid w:val="00026BBC"/>
    <w:rsid w:val="0004448E"/>
    <w:rsid w:val="0004720A"/>
    <w:rsid w:val="00050ED4"/>
    <w:rsid w:val="00051067"/>
    <w:rsid w:val="000564C8"/>
    <w:rsid w:val="00066153"/>
    <w:rsid w:val="00071DC7"/>
    <w:rsid w:val="0008153E"/>
    <w:rsid w:val="00082FEF"/>
    <w:rsid w:val="00083ACE"/>
    <w:rsid w:val="00091121"/>
    <w:rsid w:val="00091BD5"/>
    <w:rsid w:val="00094450"/>
    <w:rsid w:val="000B2896"/>
    <w:rsid w:val="000B75EF"/>
    <w:rsid w:val="000E05D5"/>
    <w:rsid w:val="000E2260"/>
    <w:rsid w:val="000F14D2"/>
    <w:rsid w:val="000F6049"/>
    <w:rsid w:val="00104574"/>
    <w:rsid w:val="00116B05"/>
    <w:rsid w:val="001216E6"/>
    <w:rsid w:val="00127DB2"/>
    <w:rsid w:val="001309D6"/>
    <w:rsid w:val="00157B8E"/>
    <w:rsid w:val="00161FF7"/>
    <w:rsid w:val="001732AA"/>
    <w:rsid w:val="00173953"/>
    <w:rsid w:val="00177345"/>
    <w:rsid w:val="0018272C"/>
    <w:rsid w:val="001913E2"/>
    <w:rsid w:val="0019686A"/>
    <w:rsid w:val="001A3BA8"/>
    <w:rsid w:val="001A7047"/>
    <w:rsid w:val="001B5F6B"/>
    <w:rsid w:val="001C59D0"/>
    <w:rsid w:val="001E07F0"/>
    <w:rsid w:val="001E46C4"/>
    <w:rsid w:val="001E4C3B"/>
    <w:rsid w:val="001E55C3"/>
    <w:rsid w:val="001E568C"/>
    <w:rsid w:val="0020396E"/>
    <w:rsid w:val="00204952"/>
    <w:rsid w:val="00205A60"/>
    <w:rsid w:val="00214CDA"/>
    <w:rsid w:val="00215F4E"/>
    <w:rsid w:val="00227465"/>
    <w:rsid w:val="00245230"/>
    <w:rsid w:val="00255D2F"/>
    <w:rsid w:val="00260E51"/>
    <w:rsid w:val="00261768"/>
    <w:rsid w:val="00265646"/>
    <w:rsid w:val="00285455"/>
    <w:rsid w:val="00290F39"/>
    <w:rsid w:val="002A079E"/>
    <w:rsid w:val="002E5CAC"/>
    <w:rsid w:val="002E5E54"/>
    <w:rsid w:val="002E73DD"/>
    <w:rsid w:val="002F1E6F"/>
    <w:rsid w:val="003115A0"/>
    <w:rsid w:val="003146E1"/>
    <w:rsid w:val="0031756E"/>
    <w:rsid w:val="00332DAB"/>
    <w:rsid w:val="00333E2F"/>
    <w:rsid w:val="00335777"/>
    <w:rsid w:val="00345CA0"/>
    <w:rsid w:val="00345D26"/>
    <w:rsid w:val="00353892"/>
    <w:rsid w:val="003603D9"/>
    <w:rsid w:val="0036043F"/>
    <w:rsid w:val="003626DD"/>
    <w:rsid w:val="00375E38"/>
    <w:rsid w:val="00386BF4"/>
    <w:rsid w:val="0039456D"/>
    <w:rsid w:val="00395A5E"/>
    <w:rsid w:val="003A0CA6"/>
    <w:rsid w:val="003A3902"/>
    <w:rsid w:val="003A4371"/>
    <w:rsid w:val="003A5428"/>
    <w:rsid w:val="003B53AB"/>
    <w:rsid w:val="003C53FF"/>
    <w:rsid w:val="003D0237"/>
    <w:rsid w:val="003D1B42"/>
    <w:rsid w:val="003E2A39"/>
    <w:rsid w:val="003E4315"/>
    <w:rsid w:val="003E5705"/>
    <w:rsid w:val="003E69B2"/>
    <w:rsid w:val="003F12CF"/>
    <w:rsid w:val="00402701"/>
    <w:rsid w:val="00404727"/>
    <w:rsid w:val="00416D41"/>
    <w:rsid w:val="00427C68"/>
    <w:rsid w:val="004363C4"/>
    <w:rsid w:val="00440BF8"/>
    <w:rsid w:val="00442E13"/>
    <w:rsid w:val="00475CCF"/>
    <w:rsid w:val="00482A80"/>
    <w:rsid w:val="004A0166"/>
    <w:rsid w:val="004A4743"/>
    <w:rsid w:val="004A675A"/>
    <w:rsid w:val="004E1EF3"/>
    <w:rsid w:val="004E24B9"/>
    <w:rsid w:val="004E67CE"/>
    <w:rsid w:val="00504AC3"/>
    <w:rsid w:val="005116E2"/>
    <w:rsid w:val="00511999"/>
    <w:rsid w:val="005175BB"/>
    <w:rsid w:val="005207E2"/>
    <w:rsid w:val="005211CB"/>
    <w:rsid w:val="00525C95"/>
    <w:rsid w:val="0055278E"/>
    <w:rsid w:val="0055315D"/>
    <w:rsid w:val="00565577"/>
    <w:rsid w:val="00577770"/>
    <w:rsid w:val="00591D0C"/>
    <w:rsid w:val="0059667F"/>
    <w:rsid w:val="00596E0F"/>
    <w:rsid w:val="005B4CA9"/>
    <w:rsid w:val="005B5EE8"/>
    <w:rsid w:val="005B76DD"/>
    <w:rsid w:val="005C2417"/>
    <w:rsid w:val="005D24BB"/>
    <w:rsid w:val="005D269A"/>
    <w:rsid w:val="005F2AC6"/>
    <w:rsid w:val="00622B17"/>
    <w:rsid w:val="0062644B"/>
    <w:rsid w:val="0063297E"/>
    <w:rsid w:val="00643684"/>
    <w:rsid w:val="00644460"/>
    <w:rsid w:val="00646D27"/>
    <w:rsid w:val="00647DA2"/>
    <w:rsid w:val="00652A4E"/>
    <w:rsid w:val="006546C9"/>
    <w:rsid w:val="00655A28"/>
    <w:rsid w:val="00666900"/>
    <w:rsid w:val="00694617"/>
    <w:rsid w:val="006A1CBF"/>
    <w:rsid w:val="006A26F7"/>
    <w:rsid w:val="006B5F6D"/>
    <w:rsid w:val="006B6D6E"/>
    <w:rsid w:val="006B7245"/>
    <w:rsid w:val="006C574B"/>
    <w:rsid w:val="006D0606"/>
    <w:rsid w:val="006E6F63"/>
    <w:rsid w:val="006F0BCA"/>
    <w:rsid w:val="00702508"/>
    <w:rsid w:val="00712409"/>
    <w:rsid w:val="00713539"/>
    <w:rsid w:val="0071728F"/>
    <w:rsid w:val="00731A34"/>
    <w:rsid w:val="00761F2E"/>
    <w:rsid w:val="00770209"/>
    <w:rsid w:val="00791797"/>
    <w:rsid w:val="007937BA"/>
    <w:rsid w:val="007977D8"/>
    <w:rsid w:val="007B3D58"/>
    <w:rsid w:val="007D414D"/>
    <w:rsid w:val="007E6E85"/>
    <w:rsid w:val="007F2693"/>
    <w:rsid w:val="007F3930"/>
    <w:rsid w:val="00810B88"/>
    <w:rsid w:val="00817583"/>
    <w:rsid w:val="00830499"/>
    <w:rsid w:val="00834EB3"/>
    <w:rsid w:val="008454FE"/>
    <w:rsid w:val="00865E6A"/>
    <w:rsid w:val="0087256A"/>
    <w:rsid w:val="008745E4"/>
    <w:rsid w:val="00881438"/>
    <w:rsid w:val="00893A84"/>
    <w:rsid w:val="008A05EC"/>
    <w:rsid w:val="008A14F2"/>
    <w:rsid w:val="008A2251"/>
    <w:rsid w:val="008B1B47"/>
    <w:rsid w:val="008C111E"/>
    <w:rsid w:val="008C2880"/>
    <w:rsid w:val="008D2EFD"/>
    <w:rsid w:val="008D3C11"/>
    <w:rsid w:val="008E0144"/>
    <w:rsid w:val="008E2823"/>
    <w:rsid w:val="008F3450"/>
    <w:rsid w:val="00900979"/>
    <w:rsid w:val="00915ED9"/>
    <w:rsid w:val="00921D95"/>
    <w:rsid w:val="00922A45"/>
    <w:rsid w:val="00923A58"/>
    <w:rsid w:val="00925D01"/>
    <w:rsid w:val="0093017B"/>
    <w:rsid w:val="00936D13"/>
    <w:rsid w:val="00941AC8"/>
    <w:rsid w:val="009A5D10"/>
    <w:rsid w:val="009B3F15"/>
    <w:rsid w:val="009C717E"/>
    <w:rsid w:val="009C7C8A"/>
    <w:rsid w:val="009E0D73"/>
    <w:rsid w:val="009E1474"/>
    <w:rsid w:val="009E5533"/>
    <w:rsid w:val="009F49E5"/>
    <w:rsid w:val="009F5828"/>
    <w:rsid w:val="00A107D5"/>
    <w:rsid w:val="00A170D7"/>
    <w:rsid w:val="00A2722B"/>
    <w:rsid w:val="00A33A6A"/>
    <w:rsid w:val="00A67286"/>
    <w:rsid w:val="00A76266"/>
    <w:rsid w:val="00A8739F"/>
    <w:rsid w:val="00A90C71"/>
    <w:rsid w:val="00A939B3"/>
    <w:rsid w:val="00A94297"/>
    <w:rsid w:val="00AA1A35"/>
    <w:rsid w:val="00AB10E5"/>
    <w:rsid w:val="00AB159A"/>
    <w:rsid w:val="00AB1CB0"/>
    <w:rsid w:val="00AD336B"/>
    <w:rsid w:val="00AD75E3"/>
    <w:rsid w:val="00AE41D2"/>
    <w:rsid w:val="00AE4905"/>
    <w:rsid w:val="00AE7050"/>
    <w:rsid w:val="00AE7AA8"/>
    <w:rsid w:val="00B0694E"/>
    <w:rsid w:val="00B138F3"/>
    <w:rsid w:val="00B233AF"/>
    <w:rsid w:val="00B31436"/>
    <w:rsid w:val="00B372E3"/>
    <w:rsid w:val="00B41E46"/>
    <w:rsid w:val="00B476DA"/>
    <w:rsid w:val="00B47854"/>
    <w:rsid w:val="00B47A68"/>
    <w:rsid w:val="00B51A00"/>
    <w:rsid w:val="00B52666"/>
    <w:rsid w:val="00B5467E"/>
    <w:rsid w:val="00B6210B"/>
    <w:rsid w:val="00B678D8"/>
    <w:rsid w:val="00B76099"/>
    <w:rsid w:val="00B761CB"/>
    <w:rsid w:val="00B821AD"/>
    <w:rsid w:val="00B8484D"/>
    <w:rsid w:val="00B8745C"/>
    <w:rsid w:val="00BA497B"/>
    <w:rsid w:val="00BA4AE0"/>
    <w:rsid w:val="00BC5B20"/>
    <w:rsid w:val="00BD5B79"/>
    <w:rsid w:val="00BE6B84"/>
    <w:rsid w:val="00C14772"/>
    <w:rsid w:val="00C25BA5"/>
    <w:rsid w:val="00C32D9A"/>
    <w:rsid w:val="00C37B26"/>
    <w:rsid w:val="00C37D9F"/>
    <w:rsid w:val="00C6209D"/>
    <w:rsid w:val="00C641F7"/>
    <w:rsid w:val="00C762D5"/>
    <w:rsid w:val="00C768D5"/>
    <w:rsid w:val="00C90391"/>
    <w:rsid w:val="00C917F6"/>
    <w:rsid w:val="00C920CF"/>
    <w:rsid w:val="00C95934"/>
    <w:rsid w:val="00CA4DF6"/>
    <w:rsid w:val="00CB05E9"/>
    <w:rsid w:val="00CC1BB8"/>
    <w:rsid w:val="00CC38B2"/>
    <w:rsid w:val="00CD301E"/>
    <w:rsid w:val="00CE5962"/>
    <w:rsid w:val="00CF0D19"/>
    <w:rsid w:val="00CF1869"/>
    <w:rsid w:val="00CF3F0C"/>
    <w:rsid w:val="00D03E95"/>
    <w:rsid w:val="00D21DBB"/>
    <w:rsid w:val="00D23047"/>
    <w:rsid w:val="00D25268"/>
    <w:rsid w:val="00D2543F"/>
    <w:rsid w:val="00D3283B"/>
    <w:rsid w:val="00D34A08"/>
    <w:rsid w:val="00D403CF"/>
    <w:rsid w:val="00D45709"/>
    <w:rsid w:val="00D47D11"/>
    <w:rsid w:val="00D64D0F"/>
    <w:rsid w:val="00D71191"/>
    <w:rsid w:val="00DB7843"/>
    <w:rsid w:val="00DC4270"/>
    <w:rsid w:val="00DD0205"/>
    <w:rsid w:val="00DD26E5"/>
    <w:rsid w:val="00DE1012"/>
    <w:rsid w:val="00DF4A49"/>
    <w:rsid w:val="00E03BCF"/>
    <w:rsid w:val="00E05672"/>
    <w:rsid w:val="00E07887"/>
    <w:rsid w:val="00E215EC"/>
    <w:rsid w:val="00E457DD"/>
    <w:rsid w:val="00E52770"/>
    <w:rsid w:val="00E6017F"/>
    <w:rsid w:val="00E67E66"/>
    <w:rsid w:val="00E700CF"/>
    <w:rsid w:val="00E76670"/>
    <w:rsid w:val="00E9659D"/>
    <w:rsid w:val="00EA3413"/>
    <w:rsid w:val="00EB57E7"/>
    <w:rsid w:val="00EC0139"/>
    <w:rsid w:val="00ED1175"/>
    <w:rsid w:val="00ED7DED"/>
    <w:rsid w:val="00EF003B"/>
    <w:rsid w:val="00EF34F3"/>
    <w:rsid w:val="00EF6881"/>
    <w:rsid w:val="00EF77EB"/>
    <w:rsid w:val="00F06918"/>
    <w:rsid w:val="00F06D55"/>
    <w:rsid w:val="00F118C6"/>
    <w:rsid w:val="00F16B3B"/>
    <w:rsid w:val="00F20BC8"/>
    <w:rsid w:val="00F22397"/>
    <w:rsid w:val="00F24B28"/>
    <w:rsid w:val="00F32610"/>
    <w:rsid w:val="00F329CD"/>
    <w:rsid w:val="00F512D8"/>
    <w:rsid w:val="00F56334"/>
    <w:rsid w:val="00F70715"/>
    <w:rsid w:val="00F76F04"/>
    <w:rsid w:val="00F90D22"/>
    <w:rsid w:val="00F9130C"/>
    <w:rsid w:val="00F937F4"/>
    <w:rsid w:val="00FA093C"/>
    <w:rsid w:val="00FA1E3B"/>
    <w:rsid w:val="00FB7AE3"/>
    <w:rsid w:val="00FC35EA"/>
    <w:rsid w:val="00FC505D"/>
    <w:rsid w:val="00FD3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CF098"/>
  <w15:chartTrackingRefBased/>
  <w15:docId w15:val="{3F6769A8-A020-4FFF-8799-5D167D66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21AD"/>
    <w:rPr>
      <w:rFonts w:ascii="Calibri" w:hAnsi="Calibri"/>
      <w:sz w:val="22"/>
      <w:szCs w:val="24"/>
      <w:lang w:eastAsia="en-US"/>
    </w:rPr>
  </w:style>
  <w:style w:type="paragraph" w:styleId="Kop1">
    <w:name w:val="heading 1"/>
    <w:basedOn w:val="Standaard"/>
    <w:next w:val="Standaard"/>
    <w:qFormat/>
    <w:rsid w:val="00B5467E"/>
    <w:pPr>
      <w:keepNext/>
      <w:spacing w:before="240" w:after="360"/>
      <w:outlineLvl w:val="0"/>
    </w:pPr>
    <w:rPr>
      <w:rFonts w:ascii="Gill Sans" w:hAnsi="Gill Sans"/>
      <w:b/>
      <w:kern w:val="28"/>
      <w:sz w:val="32"/>
      <w:szCs w:val="20"/>
      <w:lang w:val="nl" w:eastAsia="nl-NL"/>
    </w:rPr>
  </w:style>
  <w:style w:type="paragraph" w:styleId="Kop2">
    <w:name w:val="heading 2"/>
    <w:basedOn w:val="Standaard"/>
    <w:next w:val="Standaard"/>
    <w:qFormat/>
    <w:rsid w:val="00B5467E"/>
    <w:pPr>
      <w:keepNext/>
      <w:spacing w:before="240" w:after="60"/>
      <w:outlineLvl w:val="1"/>
    </w:pPr>
    <w:rPr>
      <w:rFonts w:eastAsia="SimSun" w:cs="Arial"/>
      <w:b/>
      <w:bCs/>
      <w:iCs/>
      <w:sz w:val="20"/>
      <w:szCs w:val="28"/>
      <w:lang w:eastAsia="zh-CN"/>
    </w:rPr>
  </w:style>
  <w:style w:type="paragraph" w:styleId="Kop3">
    <w:name w:val="heading 3"/>
    <w:basedOn w:val="Standaard"/>
    <w:next w:val="Standaard"/>
    <w:qFormat/>
    <w:rsid w:val="003F12CF"/>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A67286"/>
    <w:rPr>
      <w:rFonts w:ascii="Arial" w:hAnsi="Arial" w:cs="Arial"/>
      <w:sz w:val="20"/>
      <w:szCs w:val="20"/>
    </w:rPr>
  </w:style>
  <w:style w:type="paragraph" w:styleId="Koptekst">
    <w:name w:val="header"/>
    <w:basedOn w:val="Standaard"/>
    <w:rsid w:val="000E05D5"/>
    <w:pPr>
      <w:tabs>
        <w:tab w:val="center" w:pos="4536"/>
        <w:tab w:val="right" w:pos="9072"/>
      </w:tabs>
    </w:pPr>
  </w:style>
  <w:style w:type="paragraph" w:styleId="Voettekst">
    <w:name w:val="footer"/>
    <w:basedOn w:val="Standaard"/>
    <w:rsid w:val="000E05D5"/>
    <w:pPr>
      <w:tabs>
        <w:tab w:val="center" w:pos="4536"/>
        <w:tab w:val="right" w:pos="9072"/>
      </w:tabs>
    </w:pPr>
  </w:style>
  <w:style w:type="table" w:styleId="Tabelraster">
    <w:name w:val="Table Grid"/>
    <w:basedOn w:val="Standaardtabel"/>
    <w:rsid w:val="001E4C3B"/>
    <w:rPr>
      <w:rFonts w:ascii="Bookman Old Style" w:hAnsi="Bookman Old Style"/>
    </w:rPr>
    <w:tblPr>
      <w:tblBorders>
        <w:insideH w:val="single" w:sz="4" w:space="0" w:color="C0C0C0"/>
      </w:tblBorders>
    </w:tblPr>
    <w:tblStylePr w:type="firstRow">
      <w:rPr>
        <w:rFonts w:ascii="DengXian" w:hAnsi="DengXian" w:cs="DengXian" w:hint="default"/>
        <w:b/>
        <w:sz w:val="20"/>
        <w:szCs w:val="20"/>
      </w:rPr>
      <w:tblPr/>
      <w:tcPr>
        <w:tcBorders>
          <w:bottom w:val="single" w:sz="4" w:space="0" w:color="008000"/>
        </w:tcBorders>
      </w:tcPr>
    </w:tblStylePr>
  </w:style>
  <w:style w:type="paragraph" w:styleId="Ballontekst">
    <w:name w:val="Balloon Text"/>
    <w:basedOn w:val="Standaard"/>
    <w:link w:val="BallontekstChar"/>
    <w:rsid w:val="00F937F4"/>
    <w:rPr>
      <w:rFonts w:ascii="Tahoma" w:hAnsi="Tahoma"/>
      <w:sz w:val="16"/>
      <w:szCs w:val="16"/>
      <w:lang w:val="x-none"/>
    </w:rPr>
  </w:style>
  <w:style w:type="character" w:customStyle="1" w:styleId="BallontekstChar">
    <w:name w:val="Ballontekst Char"/>
    <w:link w:val="Ballontekst"/>
    <w:rsid w:val="00F937F4"/>
    <w:rPr>
      <w:rFonts w:ascii="Tahoma" w:hAnsi="Tahoma" w:cs="Tahoma"/>
      <w:sz w:val="16"/>
      <w:szCs w:val="16"/>
      <w:lang w:eastAsia="en-US"/>
    </w:rPr>
  </w:style>
  <w:style w:type="paragraph" w:styleId="Voetnoottekst">
    <w:name w:val="footnote text"/>
    <w:basedOn w:val="Standaard"/>
    <w:link w:val="VoetnoottekstChar"/>
    <w:rsid w:val="000F6049"/>
    <w:pPr>
      <w:spacing w:line="312" w:lineRule="auto"/>
    </w:pPr>
    <w:rPr>
      <w:rFonts w:ascii="Arial" w:hAnsi="Arial"/>
      <w:sz w:val="20"/>
      <w:szCs w:val="20"/>
      <w:lang w:val="x-none" w:eastAsia="x-none"/>
    </w:rPr>
  </w:style>
  <w:style w:type="character" w:customStyle="1" w:styleId="VoetnoottekstChar">
    <w:name w:val="Voetnoottekst Char"/>
    <w:link w:val="Voetnoottekst"/>
    <w:rsid w:val="000F6049"/>
    <w:rPr>
      <w:rFonts w:ascii="Arial" w:hAnsi="Arial"/>
    </w:rPr>
  </w:style>
  <w:style w:type="character" w:styleId="Voetnootmarkering">
    <w:name w:val="footnote reference"/>
    <w:rsid w:val="000F6049"/>
    <w:rPr>
      <w:vertAlign w:val="superscript"/>
    </w:rPr>
  </w:style>
  <w:style w:type="paragraph" w:styleId="Plattetekst2">
    <w:name w:val="Body Text 2"/>
    <w:basedOn w:val="Standaard"/>
    <w:link w:val="Plattetekst2Char"/>
    <w:rsid w:val="000F604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27"/>
        <w:tab w:val="left" w:pos="7560"/>
        <w:tab w:val="left" w:pos="7920"/>
      </w:tabs>
      <w:suppressAutoHyphens/>
    </w:pPr>
    <w:rPr>
      <w:snapToGrid w:val="0"/>
      <w:szCs w:val="20"/>
      <w:lang w:val="x-none" w:eastAsia="x-none"/>
    </w:rPr>
  </w:style>
  <w:style w:type="character" w:customStyle="1" w:styleId="Plattetekst2Char">
    <w:name w:val="Platte tekst 2 Char"/>
    <w:link w:val="Plattetekst2"/>
    <w:rsid w:val="000F6049"/>
    <w:rPr>
      <w:snapToGrid w:val="0"/>
      <w:sz w:val="22"/>
    </w:rPr>
  </w:style>
  <w:style w:type="paragraph" w:styleId="Plattetekst">
    <w:name w:val="Body Text"/>
    <w:basedOn w:val="Standaard"/>
    <w:link w:val="PlattetekstChar"/>
    <w:rsid w:val="000F6049"/>
    <w:pPr>
      <w:spacing w:after="120"/>
    </w:pPr>
    <w:rPr>
      <w:lang w:val="x-none"/>
    </w:rPr>
  </w:style>
  <w:style w:type="character" w:customStyle="1" w:styleId="PlattetekstChar">
    <w:name w:val="Platte tekst Char"/>
    <w:link w:val="Plattetekst"/>
    <w:rsid w:val="000F6049"/>
    <w:rPr>
      <w:sz w:val="24"/>
      <w:szCs w:val="24"/>
      <w:lang w:eastAsia="en-US"/>
    </w:rPr>
  </w:style>
  <w:style w:type="paragraph" w:customStyle="1" w:styleId="bijschrift">
    <w:name w:val="bijschrift"/>
    <w:basedOn w:val="Standaard"/>
    <w:rsid w:val="000F6049"/>
    <w:pPr>
      <w:widowControl w:val="0"/>
    </w:pPr>
    <w:rPr>
      <w:rFonts w:ascii="Courier New" w:hAnsi="Courier New"/>
      <w:snapToGrid w:val="0"/>
      <w:szCs w:val="20"/>
      <w:lang w:eastAsia="nl-NL"/>
    </w:rPr>
  </w:style>
  <w:style w:type="paragraph" w:customStyle="1" w:styleId="Standaard2">
    <w:name w:val="Standaard 2"/>
    <w:basedOn w:val="Standaard"/>
    <w:rsid w:val="00591D0C"/>
    <w:rPr>
      <w:szCs w:val="20"/>
      <w:lang w:eastAsia="nl-NL"/>
    </w:rPr>
  </w:style>
  <w:style w:type="paragraph" w:styleId="Geenafstand">
    <w:name w:val="No Spacing"/>
    <w:uiPriority w:val="1"/>
    <w:qFormat/>
    <w:rsid w:val="003115A0"/>
    <w:rPr>
      <w:rFonts w:ascii="Calibri" w:eastAsia="Calibri" w:hAnsi="Calibri"/>
      <w:sz w:val="22"/>
      <w:szCs w:val="22"/>
      <w:lang w:eastAsia="en-US"/>
    </w:rPr>
  </w:style>
  <w:style w:type="character" w:styleId="Hyperlink">
    <w:name w:val="Hyperlink"/>
    <w:rsid w:val="00FC35EA"/>
    <w:rPr>
      <w:color w:val="0000FF"/>
      <w:u w:val="single"/>
    </w:rPr>
  </w:style>
  <w:style w:type="paragraph" w:styleId="Normaalweb">
    <w:name w:val="Normal (Web)"/>
    <w:basedOn w:val="Standaard"/>
    <w:rsid w:val="00FC35EA"/>
    <w:pPr>
      <w:spacing w:before="100" w:beforeAutospacing="1" w:after="100" w:afterAutospacing="1"/>
    </w:pPr>
    <w:rPr>
      <w:lang w:eastAsia="nl-NL"/>
    </w:rPr>
  </w:style>
  <w:style w:type="paragraph" w:styleId="Titel">
    <w:name w:val="Title"/>
    <w:basedOn w:val="Standaard"/>
    <w:next w:val="Standaard"/>
    <w:link w:val="TitelChar"/>
    <w:uiPriority w:val="10"/>
    <w:qFormat/>
    <w:rsid w:val="003E570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705"/>
    <w:rPr>
      <w:rFonts w:asciiTheme="majorHAnsi" w:eastAsiaTheme="majorEastAsia" w:hAnsiTheme="majorHAnsi" w:cstheme="majorBidi"/>
      <w:spacing w:val="-10"/>
      <w:kern w:val="28"/>
      <w:sz w:val="56"/>
      <w:szCs w:val="56"/>
      <w:lang w:eastAsia="en-US"/>
    </w:rPr>
  </w:style>
  <w:style w:type="paragraph" w:styleId="Lijstalinea">
    <w:name w:val="List Paragraph"/>
    <w:basedOn w:val="Standaard"/>
    <w:uiPriority w:val="34"/>
    <w:qFormat/>
    <w:rsid w:val="003E4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4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04.%20Klanten\BON%20Holding\Bedrijfbeheerssysteem\Sjabloon\A4%20sjabloon%20teks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sjabloon tekst</Template>
  <TotalTime>7</TotalTime>
  <Pages>3</Pages>
  <Words>1209</Words>
  <Characters>6753</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0</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V.M. Blansjaar | VMB - Consult</dc:creator>
  <cp:keywords/>
  <cp:lastModifiedBy>Saskia Mulleneers</cp:lastModifiedBy>
  <cp:revision>2</cp:revision>
  <cp:lastPrinted>2013-08-27T13:10:00Z</cp:lastPrinted>
  <dcterms:created xsi:type="dcterms:W3CDTF">2024-02-02T09:26:00Z</dcterms:created>
  <dcterms:modified xsi:type="dcterms:W3CDTF">2024-02-02T09:26:00Z</dcterms:modified>
</cp:coreProperties>
</file>